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DB4443" w14:textId="088F0566" w:rsidR="00E9502E" w:rsidRPr="0028461C" w:rsidRDefault="00E9502E" w:rsidP="00E9502E">
      <w:pPr>
        <w:pStyle w:val="3GPPHeader"/>
        <w:rPr>
          <w:rFonts w:ascii="Times New Roman" w:hAnsi="Times New Roman" w:cs="Times New Roman"/>
          <w:color w:val="FF0000"/>
          <w:sz w:val="22"/>
          <w:lang w:val="en-US"/>
        </w:rPr>
      </w:pPr>
      <w:bookmarkStart w:id="0" w:name="OLE_LINK13"/>
      <w:bookmarkStart w:id="1" w:name="OLE_LINK14"/>
      <w:r w:rsidRPr="00400D9F">
        <w:rPr>
          <w:rFonts w:ascii="Times New Roman" w:hAnsi="Times New Roman" w:cs="Times New Roman"/>
          <w:sz w:val="22"/>
          <w:lang w:val="en-US"/>
        </w:rPr>
        <w:t>3GPP TSG-RAN WG4 Meeting #11</w:t>
      </w:r>
      <w:r>
        <w:rPr>
          <w:rFonts w:ascii="Times New Roman" w:hAnsi="Times New Roman" w:cs="Times New Roman" w:hint="eastAsia"/>
          <w:sz w:val="22"/>
          <w:lang w:val="en-US"/>
        </w:rPr>
        <w:t>2</w:t>
      </w:r>
      <w:r w:rsidRPr="0028461C">
        <w:rPr>
          <w:rFonts w:ascii="Times New Roman" w:hAnsi="Times New Roman" w:cs="Times New Roman"/>
          <w:color w:val="FF0000"/>
          <w:sz w:val="22"/>
          <w:lang w:val="en-US"/>
        </w:rPr>
        <w:tab/>
      </w:r>
      <w:r w:rsidR="0059678A" w:rsidRPr="0059678A">
        <w:rPr>
          <w:rFonts w:ascii="Times New Roman" w:hAnsi="Times New Roman" w:cs="Times New Roman"/>
          <w:sz w:val="22"/>
          <w:lang w:val="en-US"/>
        </w:rPr>
        <w:t>R4-2412235</w:t>
      </w:r>
    </w:p>
    <w:p w14:paraId="5CD67C3B" w14:textId="77777777" w:rsidR="00E9502E" w:rsidRPr="00B81FB1" w:rsidRDefault="00E9502E" w:rsidP="00E9502E">
      <w:pPr>
        <w:widowControl w:val="0"/>
        <w:tabs>
          <w:tab w:val="right" w:pos="9072"/>
        </w:tabs>
        <w:rPr>
          <w:rFonts w:eastAsiaTheme="minorEastAsia"/>
          <w:b/>
          <w:sz w:val="22"/>
          <w:szCs w:val="22"/>
          <w:lang w:eastAsia="zh-CN"/>
        </w:rPr>
      </w:pPr>
      <w:r w:rsidRPr="003E5773">
        <w:rPr>
          <w:rFonts w:eastAsiaTheme="minorEastAsia"/>
          <w:b/>
          <w:sz w:val="22"/>
          <w:szCs w:val="22"/>
          <w:lang w:eastAsia="zh-CN"/>
        </w:rPr>
        <w:t>Maastricht, NL</w:t>
      </w:r>
      <w:r w:rsidRPr="00B81FB1">
        <w:rPr>
          <w:rFonts w:eastAsiaTheme="minorEastAsia"/>
          <w:b/>
          <w:sz w:val="22"/>
          <w:szCs w:val="22"/>
          <w:lang w:eastAsia="zh-CN"/>
        </w:rPr>
        <w:t xml:space="preserve">, </w:t>
      </w:r>
      <w:r>
        <w:rPr>
          <w:rFonts w:eastAsiaTheme="minorEastAsia" w:hint="eastAsia"/>
          <w:b/>
          <w:sz w:val="22"/>
          <w:szCs w:val="22"/>
          <w:lang w:eastAsia="zh-CN"/>
        </w:rPr>
        <w:t>August 19</w:t>
      </w:r>
      <w:r w:rsidRPr="00B81FB1">
        <w:rPr>
          <w:rFonts w:eastAsiaTheme="minorEastAsia"/>
          <w:b/>
          <w:sz w:val="22"/>
          <w:szCs w:val="22"/>
          <w:lang w:eastAsia="zh-CN"/>
        </w:rPr>
        <w:t>-</w:t>
      </w:r>
      <w:r>
        <w:rPr>
          <w:rFonts w:eastAsiaTheme="minorEastAsia"/>
          <w:b/>
          <w:sz w:val="22"/>
          <w:szCs w:val="22"/>
          <w:lang w:eastAsia="zh-CN"/>
        </w:rPr>
        <w:t>2</w:t>
      </w:r>
      <w:r>
        <w:rPr>
          <w:rFonts w:eastAsiaTheme="minorEastAsia" w:hint="eastAsia"/>
          <w:b/>
          <w:sz w:val="22"/>
          <w:szCs w:val="22"/>
          <w:lang w:eastAsia="zh-CN"/>
        </w:rPr>
        <w:t>3</w:t>
      </w:r>
      <w:r w:rsidRPr="00B81FB1">
        <w:rPr>
          <w:rFonts w:eastAsiaTheme="minorEastAsia"/>
          <w:b/>
          <w:sz w:val="22"/>
          <w:szCs w:val="22"/>
          <w:lang w:eastAsia="zh-CN"/>
        </w:rPr>
        <w:t>, 2024</w:t>
      </w:r>
    </w:p>
    <w:p w14:paraId="585A2428" w14:textId="77777777" w:rsidR="004A7B7D" w:rsidRPr="00B81FB1" w:rsidRDefault="004A7B7D" w:rsidP="004A7B7D">
      <w:pPr>
        <w:pStyle w:val="3GPPHeader"/>
        <w:rPr>
          <w:rFonts w:ascii="Times New Roman" w:hAnsi="Times New Roman" w:cs="Times New Roman"/>
          <w:sz w:val="22"/>
          <w:lang w:val="en-US"/>
        </w:rPr>
      </w:pPr>
      <w:r w:rsidRPr="00B81FB1">
        <w:rPr>
          <w:rFonts w:ascii="Times New Roman" w:hAnsi="Times New Roman" w:cs="Times New Roman"/>
          <w:sz w:val="22"/>
          <w:lang w:val="en-US"/>
        </w:rPr>
        <w:t xml:space="preserve">Source: </w:t>
      </w:r>
      <w:r w:rsidRPr="00B81FB1">
        <w:rPr>
          <w:rFonts w:ascii="Times New Roman" w:hAnsi="Times New Roman" w:cs="Times New Roman"/>
          <w:sz w:val="22"/>
          <w:lang w:val="en-US"/>
        </w:rPr>
        <w:tab/>
        <w:t xml:space="preserve">Ericsson </w:t>
      </w:r>
    </w:p>
    <w:p w14:paraId="4B1BA228" w14:textId="6D764077" w:rsidR="00D611C7" w:rsidRPr="008E1E67" w:rsidRDefault="00D611C7" w:rsidP="00D611C7">
      <w:pPr>
        <w:pStyle w:val="3GPPHeader"/>
        <w:rPr>
          <w:rFonts w:ascii="Times New Roman" w:hAnsi="Times New Roman" w:cs="Times New Roman"/>
          <w:sz w:val="22"/>
          <w:lang w:val="en-US"/>
        </w:rPr>
      </w:pPr>
      <w:r w:rsidRPr="008E1E67">
        <w:rPr>
          <w:rFonts w:ascii="Times New Roman" w:hAnsi="Times New Roman" w:cs="Times New Roman"/>
          <w:sz w:val="22"/>
          <w:lang w:val="en-US"/>
        </w:rPr>
        <w:t xml:space="preserve">Title:  </w:t>
      </w:r>
      <w:r w:rsidRPr="008E1E67">
        <w:rPr>
          <w:rFonts w:ascii="Times New Roman" w:hAnsi="Times New Roman" w:cs="Times New Roman"/>
          <w:sz w:val="22"/>
          <w:lang w:val="en-US"/>
        </w:rPr>
        <w:tab/>
      </w:r>
      <w:r w:rsidR="00297298" w:rsidRPr="008E1E67">
        <w:rPr>
          <w:rFonts w:ascii="Times New Roman" w:hAnsi="Times New Roman" w:cs="Times New Roman"/>
          <w:sz w:val="22"/>
          <w:lang w:val="en-US"/>
        </w:rPr>
        <w:t xml:space="preserve">Discussion on </w:t>
      </w:r>
      <w:r w:rsidR="008E1E67" w:rsidRPr="008E1E67">
        <w:rPr>
          <w:rFonts w:ascii="Times New Roman" w:hAnsi="Times New Roman" w:cs="Times New Roman" w:hint="eastAsia"/>
          <w:sz w:val="22"/>
          <w:lang w:val="en-US"/>
        </w:rPr>
        <w:t>RRM</w:t>
      </w:r>
      <w:r w:rsidR="008E1E67">
        <w:rPr>
          <w:rFonts w:ascii="Times New Roman" w:hAnsi="Times New Roman" w:cs="Times New Roman" w:hint="eastAsia"/>
          <w:sz w:val="22"/>
          <w:lang w:val="en-US"/>
        </w:rPr>
        <w:t xml:space="preserve"> requirements for</w:t>
      </w:r>
      <w:r w:rsidR="008E1E67" w:rsidRPr="008E1E67">
        <w:rPr>
          <w:rFonts w:ascii="Times New Roman" w:hAnsi="Times New Roman" w:cs="Times New Roman" w:hint="eastAsia"/>
          <w:sz w:val="22"/>
          <w:lang w:val="en-US"/>
        </w:rPr>
        <w:t xml:space="preserve"> </w:t>
      </w:r>
      <w:r w:rsidR="008E1E67">
        <w:rPr>
          <w:rFonts w:ascii="Times New Roman" w:hAnsi="Times New Roman" w:cs="Times New Roman" w:hint="eastAsia"/>
          <w:sz w:val="22"/>
          <w:lang w:val="en-US"/>
        </w:rPr>
        <w:t>e</w:t>
      </w:r>
      <w:r w:rsidR="008E1E67" w:rsidRPr="008E1E67">
        <w:rPr>
          <w:rFonts w:ascii="Times New Roman" w:hAnsi="Times New Roman" w:cs="Times New Roman"/>
          <w:sz w:val="22"/>
          <w:lang w:val="en-US"/>
        </w:rPr>
        <w:t>nhanced requirements and test methodology for NR and IoT NTN</w:t>
      </w:r>
      <w:r w:rsidR="00297298" w:rsidRPr="008E1E67">
        <w:rPr>
          <w:rFonts w:ascii="Times New Roman" w:hAnsi="Times New Roman" w:cs="Times New Roman"/>
          <w:sz w:val="22"/>
          <w:lang w:val="en-US"/>
        </w:rPr>
        <w:t xml:space="preserve">   </w:t>
      </w:r>
    </w:p>
    <w:p w14:paraId="7E28ABD9" w14:textId="6C4C0A72" w:rsidR="00D611C7" w:rsidRPr="00A05968" w:rsidRDefault="00D611C7" w:rsidP="00D611C7">
      <w:pPr>
        <w:pStyle w:val="3GPPHeader"/>
        <w:rPr>
          <w:rFonts w:ascii="Times New Roman" w:hAnsi="Times New Roman" w:cs="Times New Roman"/>
          <w:sz w:val="22"/>
          <w:lang w:val="en-US"/>
        </w:rPr>
      </w:pPr>
      <w:r w:rsidRPr="002505A4">
        <w:rPr>
          <w:rFonts w:ascii="Times New Roman" w:hAnsi="Times New Roman" w:cs="Times New Roman"/>
          <w:sz w:val="22"/>
          <w:lang w:val="en-US"/>
        </w:rPr>
        <w:t>Agenda Item:</w:t>
      </w:r>
      <w:r w:rsidRPr="002505A4">
        <w:rPr>
          <w:rFonts w:ascii="Times New Roman" w:hAnsi="Times New Roman" w:cs="Times New Roman"/>
          <w:sz w:val="22"/>
          <w:lang w:val="en-US"/>
        </w:rPr>
        <w:tab/>
      </w:r>
      <w:r w:rsidR="00D53865" w:rsidRPr="002505A4">
        <w:rPr>
          <w:rFonts w:ascii="Times New Roman" w:hAnsi="Times New Roman" w:cs="Times New Roman"/>
          <w:sz w:val="22"/>
          <w:lang w:val="en-US"/>
        </w:rPr>
        <w:t>8.</w:t>
      </w:r>
      <w:r w:rsidR="004062BD" w:rsidRPr="002505A4">
        <w:rPr>
          <w:rFonts w:ascii="Times New Roman" w:hAnsi="Times New Roman" w:cs="Times New Roman"/>
          <w:sz w:val="22"/>
          <w:lang w:val="en-US"/>
        </w:rPr>
        <w:t>8</w:t>
      </w:r>
      <w:r w:rsidR="00D53865" w:rsidRPr="002505A4">
        <w:rPr>
          <w:rFonts w:ascii="Times New Roman" w:hAnsi="Times New Roman" w:cs="Times New Roman"/>
          <w:sz w:val="22"/>
          <w:lang w:val="en-US"/>
        </w:rPr>
        <w:t>.</w:t>
      </w:r>
      <w:r w:rsidR="002505A4" w:rsidRPr="002505A4">
        <w:rPr>
          <w:rFonts w:ascii="Times New Roman" w:hAnsi="Times New Roman" w:cs="Times New Roman"/>
          <w:sz w:val="22"/>
          <w:lang w:val="en-US"/>
        </w:rPr>
        <w:t>3</w:t>
      </w:r>
      <w:r w:rsidR="00D53865" w:rsidRPr="002505A4">
        <w:rPr>
          <w:rFonts w:ascii="Times New Roman" w:hAnsi="Times New Roman" w:cs="Times New Roman"/>
          <w:sz w:val="22"/>
          <w:lang w:val="en-US"/>
        </w:rPr>
        <w:t>.</w:t>
      </w:r>
      <w:r w:rsidR="002505A4" w:rsidRPr="002505A4">
        <w:rPr>
          <w:rFonts w:ascii="Times New Roman" w:hAnsi="Times New Roman" w:cs="Times New Roman"/>
          <w:sz w:val="22"/>
          <w:lang w:val="en-US"/>
        </w:rPr>
        <w:t>4</w:t>
      </w:r>
      <w:r w:rsidRPr="00A05968">
        <w:rPr>
          <w:rFonts w:ascii="Times New Roman" w:hAnsi="Times New Roman" w:cs="Times New Roman"/>
          <w:sz w:val="22"/>
          <w:lang w:val="en-US"/>
        </w:rPr>
        <w:tab/>
      </w:r>
    </w:p>
    <w:p w14:paraId="7955A36F" w14:textId="77777777"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lang w:eastAsia="zh-CN"/>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780131B8" w14:textId="743336DD" w:rsidR="005046A8" w:rsidRDefault="005046A8" w:rsidP="00717077">
      <w:pPr>
        <w:rPr>
          <w:lang w:val="en-CA"/>
        </w:rPr>
      </w:pPr>
      <w:r w:rsidRPr="005046A8">
        <w:rPr>
          <w:lang w:val="en-CA"/>
        </w:rPr>
        <w:t xml:space="preserve">The WI NR </w:t>
      </w:r>
      <w:r w:rsidR="00B43317" w:rsidRPr="00B43317">
        <w:rPr>
          <w:lang w:val="en-CA"/>
        </w:rPr>
        <w:t>Enhanced requirements and test methodology for NR and IoT NT</w:t>
      </w:r>
      <w:r w:rsidR="00B43317">
        <w:rPr>
          <w:lang w:val="en-CA"/>
        </w:rPr>
        <w:t>N, which</w:t>
      </w:r>
      <w:r w:rsidR="00277674">
        <w:rPr>
          <w:lang w:val="en-CA" w:eastAsia="zh-CN"/>
        </w:rPr>
        <w:t xml:space="preserve"> </w:t>
      </w:r>
      <w:r w:rsidR="00DC72A9">
        <w:rPr>
          <w:lang w:val="en-CA"/>
        </w:rPr>
        <w:t>target</w:t>
      </w:r>
      <w:r w:rsidR="00B43317">
        <w:rPr>
          <w:lang w:val="en-CA"/>
        </w:rPr>
        <w:t>s</w:t>
      </w:r>
      <w:r w:rsidR="00DC72A9">
        <w:rPr>
          <w:lang w:val="en-CA"/>
        </w:rPr>
        <w:t xml:space="preserve"> release</w:t>
      </w:r>
      <w:r w:rsidRPr="005046A8">
        <w:rPr>
          <w:lang w:val="en-CA"/>
        </w:rPr>
        <w:t xml:space="preserve"> Rel-19 </w:t>
      </w:r>
      <w:r w:rsidR="00896F8C">
        <w:rPr>
          <w:lang w:val="en-CA"/>
        </w:rPr>
        <w:t>was approved</w:t>
      </w:r>
      <w:r w:rsidR="00B72DAE">
        <w:rPr>
          <w:lang w:val="en-CA"/>
        </w:rPr>
        <w:t xml:space="preserve">, </w:t>
      </w:r>
      <w:r w:rsidR="00FC2B24">
        <w:rPr>
          <w:lang w:val="en-CA"/>
        </w:rPr>
        <w:t xml:space="preserve">which </w:t>
      </w:r>
      <w:r w:rsidR="00896F8C">
        <w:rPr>
          <w:lang w:val="en-CA"/>
        </w:rPr>
        <w:t xml:space="preserve">can be found in </w:t>
      </w:r>
      <w:r w:rsidR="00EF45AF">
        <w:rPr>
          <w:lang w:eastAsia="zh-CN"/>
        </w:rPr>
        <w:t>[1]</w:t>
      </w:r>
      <w:r w:rsidRPr="005046A8">
        <w:rPr>
          <w:lang w:val="en-CA"/>
        </w:rPr>
        <w:t xml:space="preserve">. </w:t>
      </w:r>
    </w:p>
    <w:p w14:paraId="4B5A77E4" w14:textId="30C06FB2" w:rsidR="00AD04E2" w:rsidRPr="00B7378F" w:rsidRDefault="003A4FFE" w:rsidP="00A8727A">
      <w:r>
        <w:rPr>
          <w:lang w:val="en-CA"/>
        </w:rPr>
        <w:t>In t</w:t>
      </w:r>
      <w:r w:rsidR="002B43D0" w:rsidRPr="002B43D0">
        <w:rPr>
          <w:lang w:val="en-CA"/>
        </w:rPr>
        <w:t>his contribution</w:t>
      </w:r>
      <w:r>
        <w:rPr>
          <w:lang w:val="en-CA"/>
        </w:rPr>
        <w:t xml:space="preserve">, we present </w:t>
      </w:r>
      <w:r w:rsidR="00B7378F">
        <w:rPr>
          <w:lang w:val="en-CA"/>
        </w:rPr>
        <w:t>o</w:t>
      </w:r>
      <w:proofErr w:type="spellStart"/>
      <w:r w:rsidR="00B7378F">
        <w:t>ur</w:t>
      </w:r>
      <w:proofErr w:type="spellEnd"/>
      <w:r w:rsidR="00B7378F">
        <w:t xml:space="preserve"> initial view</w:t>
      </w:r>
      <w:r w:rsidR="006204B1">
        <w:t xml:space="preserve">s on the </w:t>
      </w:r>
      <w:r w:rsidR="00A174AC">
        <w:t>underlying</w:t>
      </w:r>
      <w:r w:rsidR="006204B1">
        <w:t xml:space="preserve"> impact</w:t>
      </w:r>
      <w:r w:rsidR="00E36384">
        <w:t>s</w:t>
      </w:r>
      <w:r w:rsidR="006204B1">
        <w:t xml:space="preserve"> to RRM </w:t>
      </w:r>
      <w:r w:rsidR="00E36384">
        <w:t xml:space="preserve">requirements </w:t>
      </w:r>
      <w:r w:rsidR="00FA0886">
        <w:t xml:space="preserve">mandated </w:t>
      </w:r>
      <w:r w:rsidR="00E36384">
        <w:t>by the objectives in the WI</w:t>
      </w:r>
      <w:r w:rsidR="00CE74B7">
        <w:t>.</w:t>
      </w:r>
    </w:p>
    <w:p w14:paraId="2AB11DB1" w14:textId="3609AA80" w:rsidR="00F0753D" w:rsidRDefault="00F0753D" w:rsidP="00F0753D">
      <w:pPr>
        <w:pStyle w:val="Heading1"/>
        <w:rPr>
          <w:rFonts w:ascii="Times New Roman" w:hAnsi="Times New Roman"/>
          <w:lang w:val="sv-SE"/>
        </w:rPr>
      </w:pPr>
      <w:proofErr w:type="spellStart"/>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roofErr w:type="spellEnd"/>
    </w:p>
    <w:p w14:paraId="67D9A195" w14:textId="16BD2C19" w:rsidR="00070AC1" w:rsidRDefault="00070AC1" w:rsidP="00070AC1">
      <w:pPr>
        <w:spacing w:beforeLines="50" w:before="120"/>
        <w:jc w:val="both"/>
        <w:rPr>
          <w:lang w:eastAsia="zh-CN"/>
        </w:rPr>
      </w:pPr>
      <w:r>
        <w:rPr>
          <w:lang w:eastAsia="zh-CN"/>
        </w:rPr>
        <w:t xml:space="preserve">In the WI, </w:t>
      </w:r>
      <w:r w:rsidR="00B06B99">
        <w:rPr>
          <w:rFonts w:hint="eastAsia"/>
          <w:lang w:eastAsia="zh-CN"/>
        </w:rPr>
        <w:t>between two</w:t>
      </w:r>
      <w:r>
        <w:rPr>
          <w:lang w:eastAsia="zh-CN"/>
        </w:rPr>
        <w:t xml:space="preserve"> objectives, </w:t>
      </w:r>
      <w:r w:rsidRPr="001069AE">
        <w:t>less than 5MHz for NTN</w:t>
      </w:r>
      <w:r>
        <w:t xml:space="preserve"> has </w:t>
      </w:r>
      <w:r w:rsidRPr="00273B62">
        <w:t>definite</w:t>
      </w:r>
      <w:r>
        <w:rPr>
          <w:rFonts w:hint="eastAsia"/>
          <w:lang w:eastAsia="zh-CN"/>
        </w:rPr>
        <w:t xml:space="preserve"> </w:t>
      </w:r>
      <w:r>
        <w:rPr>
          <w:lang w:eastAsia="zh-CN"/>
        </w:rPr>
        <w:t xml:space="preserve">request to </w:t>
      </w:r>
      <w:r w:rsidR="00586691">
        <w:rPr>
          <w:lang w:eastAsia="zh-CN"/>
        </w:rPr>
        <w:t xml:space="preserve">update </w:t>
      </w:r>
      <w:r>
        <w:rPr>
          <w:lang w:eastAsia="zh-CN"/>
        </w:rPr>
        <w:t xml:space="preserve">RRM </w:t>
      </w:r>
      <w:r>
        <w:rPr>
          <w:rFonts w:hint="eastAsia"/>
          <w:lang w:eastAsia="zh-CN"/>
        </w:rPr>
        <w:t>requirements</w:t>
      </w:r>
      <w:r w:rsidR="00B06B99">
        <w:rPr>
          <w:lang w:eastAsia="zh-CN"/>
        </w:rPr>
        <w:t xml:space="preserve">, instead, </w:t>
      </w:r>
      <w:r w:rsidR="00586691">
        <w:rPr>
          <w:lang w:eastAsia="zh-CN"/>
        </w:rPr>
        <w:t xml:space="preserve">no RRM requirements </w:t>
      </w:r>
      <w:r w:rsidR="00AF49E8">
        <w:rPr>
          <w:lang w:eastAsia="zh-CN"/>
        </w:rPr>
        <w:t xml:space="preserve">shall be updated for introduction of </w:t>
      </w:r>
      <w:r w:rsidR="00B06B99">
        <w:rPr>
          <w:lang w:eastAsia="zh-CN"/>
        </w:rPr>
        <w:t>h</w:t>
      </w:r>
      <w:r w:rsidR="00B06B99" w:rsidRPr="00B06B99">
        <w:rPr>
          <w:lang w:eastAsia="zh-CN"/>
        </w:rPr>
        <w:t>igh power UE (HPUE) for NTN</w:t>
      </w:r>
      <w:r w:rsidR="00AF49E8">
        <w:rPr>
          <w:lang w:eastAsia="zh-CN"/>
        </w:rPr>
        <w:t>.</w:t>
      </w:r>
    </w:p>
    <w:p w14:paraId="0973BCC1" w14:textId="77777777" w:rsidR="0009111B" w:rsidRDefault="0009111B" w:rsidP="0009111B">
      <w:pPr>
        <w:outlineLvl w:val="2"/>
        <w:rPr>
          <w:b/>
          <w:bCs/>
          <w:lang w:eastAsia="zh-CN"/>
        </w:rPr>
      </w:pPr>
      <w:r w:rsidRPr="005F4782">
        <w:rPr>
          <w:b/>
          <w:bCs/>
          <w:lang w:eastAsia="zh-CN"/>
        </w:rPr>
        <w:t xml:space="preserve">Observation 1: In the WI, only the objective: </w:t>
      </w:r>
      <w:r w:rsidRPr="005F4782">
        <w:rPr>
          <w:b/>
          <w:bCs/>
        </w:rPr>
        <w:t xml:space="preserve">less than 5MHz for NTN has </w:t>
      </w:r>
      <w:r>
        <w:rPr>
          <w:b/>
          <w:bCs/>
        </w:rPr>
        <w:t xml:space="preserve">a </w:t>
      </w:r>
      <w:r w:rsidRPr="005F4782">
        <w:rPr>
          <w:b/>
          <w:bCs/>
        </w:rPr>
        <w:t>definite</w:t>
      </w:r>
      <w:r w:rsidRPr="005F4782">
        <w:rPr>
          <w:rFonts w:hint="eastAsia"/>
          <w:b/>
          <w:bCs/>
          <w:lang w:eastAsia="zh-CN"/>
        </w:rPr>
        <w:t xml:space="preserve"> </w:t>
      </w:r>
      <w:r>
        <w:rPr>
          <w:b/>
          <w:bCs/>
          <w:lang w:eastAsia="zh-CN"/>
        </w:rPr>
        <w:t>demand</w:t>
      </w:r>
      <w:r w:rsidRPr="005F4782">
        <w:rPr>
          <w:b/>
          <w:bCs/>
          <w:lang w:eastAsia="zh-CN"/>
        </w:rPr>
        <w:t xml:space="preserve"> to update RRM </w:t>
      </w:r>
      <w:r w:rsidRPr="005F4782">
        <w:rPr>
          <w:rFonts w:hint="eastAsia"/>
          <w:b/>
          <w:bCs/>
          <w:lang w:eastAsia="zh-CN"/>
        </w:rPr>
        <w:t>requirements</w:t>
      </w:r>
      <w:r w:rsidRPr="005F4782">
        <w:rPr>
          <w:b/>
          <w:bCs/>
          <w:lang w:eastAsia="zh-CN"/>
        </w:rPr>
        <w:t>.</w:t>
      </w:r>
    </w:p>
    <w:p w14:paraId="582D95D3" w14:textId="77777777" w:rsidR="00070AC1" w:rsidRPr="00070AC1" w:rsidRDefault="00070AC1" w:rsidP="00D65483">
      <w:pPr>
        <w:rPr>
          <w:lang w:eastAsia="zh-CN"/>
        </w:rPr>
      </w:pPr>
    </w:p>
    <w:p w14:paraId="2375B103" w14:textId="4FD4136C" w:rsidR="0026503A" w:rsidRPr="00153B75" w:rsidRDefault="00E70A5B" w:rsidP="003871C5">
      <w:pPr>
        <w:pStyle w:val="Heading2"/>
        <w:rPr>
          <w:rFonts w:ascii="Times New Roman" w:hAnsi="Times New Roman"/>
        </w:rPr>
      </w:pPr>
      <w:r w:rsidRPr="00153B75">
        <w:rPr>
          <w:rFonts w:ascii="Times New Roman" w:hAnsi="Times New Roman"/>
        </w:rPr>
        <w:t>Topic #</w:t>
      </w:r>
      <w:r w:rsidR="00345185" w:rsidRPr="00153B75">
        <w:rPr>
          <w:rFonts w:ascii="Times New Roman" w:hAnsi="Times New Roman"/>
        </w:rPr>
        <w:t>1</w:t>
      </w:r>
      <w:r w:rsidRPr="00153B75">
        <w:rPr>
          <w:rFonts w:ascii="Times New Roman" w:hAnsi="Times New Roman"/>
        </w:rPr>
        <w:t xml:space="preserve">: </w:t>
      </w:r>
      <w:r w:rsidR="001069AE" w:rsidRPr="001069AE">
        <w:rPr>
          <w:rFonts w:ascii="Times New Roman" w:hAnsi="Times New Roman"/>
        </w:rPr>
        <w:t>Less than 5MHz for NTN</w:t>
      </w:r>
    </w:p>
    <w:tbl>
      <w:tblPr>
        <w:tblStyle w:val="TableGrid"/>
        <w:tblW w:w="0" w:type="auto"/>
        <w:tblLook w:val="04A0" w:firstRow="1" w:lastRow="0" w:firstColumn="1" w:lastColumn="0" w:noHBand="0" w:noVBand="1"/>
      </w:tblPr>
      <w:tblGrid>
        <w:gridCol w:w="10142"/>
      </w:tblGrid>
      <w:tr w:rsidR="00D23B7E" w14:paraId="5CC4D1F0" w14:textId="77777777" w:rsidTr="00D23B7E">
        <w:tc>
          <w:tcPr>
            <w:tcW w:w="10142" w:type="dxa"/>
          </w:tcPr>
          <w:p w14:paraId="630E2887" w14:textId="19B65E19" w:rsidR="009005C7" w:rsidRDefault="00AE5423" w:rsidP="00DA3F40">
            <w:pPr>
              <w:rPr>
                <w:lang w:eastAsia="fr-FR"/>
              </w:rPr>
            </w:pPr>
            <w:r w:rsidRPr="004E3261">
              <w:rPr>
                <w:color w:val="0000FF"/>
              </w:rPr>
              <w:t xml:space="preserve">Objective </w:t>
            </w:r>
            <w:r>
              <w:rPr>
                <w:color w:val="0000FF"/>
              </w:rPr>
              <w:t>of Core part WI</w:t>
            </w:r>
          </w:p>
          <w:p w14:paraId="3135B5C2" w14:textId="77777777" w:rsidR="009005C7" w:rsidRPr="00D9611F" w:rsidRDefault="009005C7" w:rsidP="009005C7">
            <w:pPr>
              <w:jc w:val="both"/>
              <w:rPr>
                <w:b/>
              </w:rPr>
            </w:pPr>
            <w:r w:rsidRPr="00D9611F">
              <w:rPr>
                <w:b/>
              </w:rPr>
              <w:t>Less than 5MHz for NTN</w:t>
            </w:r>
          </w:p>
          <w:p w14:paraId="748AB0D6" w14:textId="77777777" w:rsidR="009005C7" w:rsidRPr="00D9611F" w:rsidRDefault="009005C7" w:rsidP="009005C7">
            <w:pPr>
              <w:pStyle w:val="ListParagraph"/>
              <w:widowControl w:val="0"/>
              <w:numPr>
                <w:ilvl w:val="0"/>
                <w:numId w:val="45"/>
              </w:numPr>
              <w:spacing w:after="0"/>
              <w:contextualSpacing w:val="0"/>
            </w:pPr>
            <w:r w:rsidRPr="00D9611F">
              <w:t>Specify the system parameters for channel bandwidth of less than 5 MHz for NR-NTN (NR based Non-Terrestrial Networks) in FR1-NTN bands</w:t>
            </w:r>
          </w:p>
          <w:p w14:paraId="07AEE806" w14:textId="77777777" w:rsidR="009005C7" w:rsidRPr="00D9611F" w:rsidRDefault="009005C7" w:rsidP="009005C7">
            <w:pPr>
              <w:pStyle w:val="ListParagraph"/>
              <w:widowControl w:val="0"/>
              <w:numPr>
                <w:ilvl w:val="1"/>
                <w:numId w:val="45"/>
              </w:numPr>
              <w:spacing w:after="0"/>
              <w:contextualSpacing w:val="0"/>
            </w:pPr>
            <w:r w:rsidRPr="00D9611F">
              <w:rPr>
                <w:rFonts w:hint="eastAsia"/>
              </w:rPr>
              <w:t>C</w:t>
            </w:r>
            <w:r w:rsidRPr="00D9611F">
              <w:t>onsider the NR-NTN bands n255, n256, and n254</w:t>
            </w:r>
          </w:p>
          <w:p w14:paraId="5C07DF68" w14:textId="77777777" w:rsidR="009005C7" w:rsidRPr="00D9611F" w:rsidRDefault="009005C7" w:rsidP="009005C7">
            <w:pPr>
              <w:pStyle w:val="ListParagraph"/>
              <w:widowControl w:val="0"/>
              <w:numPr>
                <w:ilvl w:val="1"/>
                <w:numId w:val="45"/>
              </w:numPr>
              <w:spacing w:after="0"/>
              <w:contextualSpacing w:val="0"/>
            </w:pPr>
            <w:r w:rsidRPr="00D9611F">
              <w:t>Add less than 5MHz channel bandwidth</w:t>
            </w:r>
          </w:p>
          <w:p w14:paraId="35127F95" w14:textId="77777777" w:rsidR="009005C7" w:rsidRPr="00D9611F" w:rsidRDefault="009005C7" w:rsidP="009005C7">
            <w:pPr>
              <w:pStyle w:val="ListParagraph"/>
              <w:widowControl w:val="0"/>
              <w:numPr>
                <w:ilvl w:val="2"/>
                <w:numId w:val="45"/>
              </w:numPr>
              <w:spacing w:after="0"/>
              <w:contextualSpacing w:val="0"/>
            </w:pPr>
            <w:r w:rsidRPr="00D9611F">
              <w:t xml:space="preserve"> 3MHz with the RAN1 design in Rel-18</w:t>
            </w:r>
          </w:p>
          <w:p w14:paraId="21B55910" w14:textId="77777777" w:rsidR="009005C7" w:rsidRPr="00D9611F" w:rsidRDefault="009005C7" w:rsidP="009005C7">
            <w:pPr>
              <w:pStyle w:val="ListParagraph"/>
              <w:widowControl w:val="0"/>
              <w:numPr>
                <w:ilvl w:val="1"/>
                <w:numId w:val="45"/>
              </w:numPr>
              <w:spacing w:after="0"/>
              <w:contextualSpacing w:val="0"/>
            </w:pPr>
            <w:r w:rsidRPr="00D9611F">
              <w:t>Investigate and if necessary, specify the additional synchronization (sync) raster(s) for the additional channel bandwidth</w:t>
            </w:r>
          </w:p>
          <w:p w14:paraId="45267DCC" w14:textId="77777777" w:rsidR="009005C7" w:rsidRPr="00D9611F" w:rsidRDefault="009005C7" w:rsidP="009005C7">
            <w:pPr>
              <w:pStyle w:val="ListParagraph"/>
              <w:widowControl w:val="0"/>
              <w:numPr>
                <w:ilvl w:val="2"/>
                <w:numId w:val="45"/>
              </w:numPr>
              <w:spacing w:after="0"/>
              <w:contextualSpacing w:val="0"/>
            </w:pPr>
            <w:r w:rsidRPr="00D9611F">
              <w:t>Leverage the work on less than 5MHz for TN</w:t>
            </w:r>
          </w:p>
          <w:p w14:paraId="70B4E3C8" w14:textId="77777777" w:rsidR="009005C7" w:rsidRPr="00D9611F" w:rsidRDefault="009005C7" w:rsidP="009005C7">
            <w:pPr>
              <w:pStyle w:val="ListParagraph"/>
              <w:widowControl w:val="0"/>
              <w:numPr>
                <w:ilvl w:val="1"/>
                <w:numId w:val="45"/>
              </w:numPr>
              <w:spacing w:after="0"/>
              <w:contextualSpacing w:val="0"/>
            </w:pPr>
            <w:r w:rsidRPr="00D9611F">
              <w:rPr>
                <w:rFonts w:hint="eastAsia"/>
              </w:rPr>
              <w:t>Note: no RAN1 impact is expected</w:t>
            </w:r>
          </w:p>
          <w:p w14:paraId="66936657" w14:textId="77777777" w:rsidR="009005C7" w:rsidRPr="00D9611F" w:rsidRDefault="009005C7" w:rsidP="009005C7">
            <w:pPr>
              <w:pStyle w:val="ListParagraph"/>
              <w:widowControl w:val="0"/>
              <w:numPr>
                <w:ilvl w:val="0"/>
                <w:numId w:val="45"/>
              </w:numPr>
              <w:spacing w:after="0"/>
              <w:contextualSpacing w:val="0"/>
            </w:pPr>
            <w:r w:rsidRPr="00D9611F">
              <w:t>Specify the necessary SAN RF core requirements for NR-NTN in FR1-NTN bands</w:t>
            </w:r>
          </w:p>
          <w:p w14:paraId="3FCA0D05" w14:textId="77777777" w:rsidR="009005C7" w:rsidRPr="00D9611F" w:rsidRDefault="009005C7" w:rsidP="009005C7">
            <w:pPr>
              <w:pStyle w:val="ListParagraph"/>
              <w:widowControl w:val="0"/>
              <w:numPr>
                <w:ilvl w:val="0"/>
                <w:numId w:val="45"/>
              </w:numPr>
              <w:spacing w:after="0"/>
              <w:contextualSpacing w:val="0"/>
            </w:pPr>
            <w:r w:rsidRPr="00D9611F">
              <w:t>Specify the necessary NR-NTN UE RF core requirements for less than 5 MHz for NR-NTN in FR1-NTN bands</w:t>
            </w:r>
          </w:p>
          <w:p w14:paraId="4562447E" w14:textId="77777777" w:rsidR="009005C7" w:rsidRPr="00D9611F" w:rsidRDefault="009005C7" w:rsidP="009005C7">
            <w:pPr>
              <w:pStyle w:val="ListParagraph"/>
              <w:widowControl w:val="0"/>
              <w:numPr>
                <w:ilvl w:val="1"/>
                <w:numId w:val="45"/>
              </w:numPr>
              <w:spacing w:after="0"/>
              <w:contextualSpacing w:val="0"/>
            </w:pPr>
            <w:r w:rsidRPr="00D9611F">
              <w:t>Focus on power class 3 (PC3) for Tx RF requirements</w:t>
            </w:r>
          </w:p>
          <w:p w14:paraId="65EA8125" w14:textId="77777777" w:rsidR="009005C7" w:rsidRPr="00F22C01" w:rsidRDefault="009005C7" w:rsidP="009005C7">
            <w:pPr>
              <w:pStyle w:val="ListParagraph"/>
              <w:widowControl w:val="0"/>
              <w:numPr>
                <w:ilvl w:val="0"/>
                <w:numId w:val="45"/>
              </w:numPr>
              <w:spacing w:after="0"/>
              <w:contextualSpacing w:val="0"/>
              <w:rPr>
                <w:highlight w:val="yellow"/>
              </w:rPr>
            </w:pPr>
            <w:r w:rsidRPr="00F22C01">
              <w:rPr>
                <w:highlight w:val="yellow"/>
              </w:rPr>
              <w:t>Specify the necessary RRM core requirements for less than 5 MHz for NR-NTN in FR1-NTN bands</w:t>
            </w:r>
          </w:p>
          <w:p w14:paraId="401E12D2" w14:textId="1B3AEF21" w:rsidR="009005C7" w:rsidRPr="00C55C82" w:rsidRDefault="009005C7" w:rsidP="00DA3F40">
            <w:pPr>
              <w:pStyle w:val="ListParagraph"/>
              <w:widowControl w:val="0"/>
              <w:numPr>
                <w:ilvl w:val="0"/>
                <w:numId w:val="45"/>
              </w:numPr>
              <w:contextualSpacing w:val="0"/>
            </w:pPr>
            <w:r w:rsidRPr="00D9611F">
              <w:t xml:space="preserve">Specify the necessary </w:t>
            </w:r>
            <w:proofErr w:type="spellStart"/>
            <w:r w:rsidRPr="00D9611F">
              <w:t>signaling</w:t>
            </w:r>
            <w:proofErr w:type="spellEnd"/>
            <w:r w:rsidRPr="00D9611F">
              <w:t xml:space="preserve"> to support the above objectives</w:t>
            </w:r>
          </w:p>
        </w:tc>
      </w:tr>
    </w:tbl>
    <w:p w14:paraId="2512B338" w14:textId="77777777" w:rsidR="002C7D9B" w:rsidRDefault="002C7D9B" w:rsidP="000F4F4B">
      <w:pPr>
        <w:rPr>
          <w:lang w:val="x-none" w:eastAsia="zh-CN"/>
        </w:rPr>
      </w:pPr>
    </w:p>
    <w:p w14:paraId="299166D6" w14:textId="762F6E20" w:rsidR="00B6099D" w:rsidRDefault="00836837" w:rsidP="006F3420">
      <w:pPr>
        <w:spacing w:beforeLines="50" w:before="120"/>
        <w:jc w:val="both"/>
        <w:rPr>
          <w:lang w:eastAsia="zh-CN"/>
        </w:rPr>
      </w:pPr>
      <w:r>
        <w:rPr>
          <w:lang w:eastAsia="zh-CN"/>
        </w:rPr>
        <w:t xml:space="preserve">As a reference, </w:t>
      </w:r>
      <w:r w:rsidR="00EE6C78" w:rsidRPr="00EE6C78">
        <w:rPr>
          <w:lang w:eastAsia="zh-CN"/>
        </w:rPr>
        <w:t>a UE operating on a cell with less than 5MHz BW</w:t>
      </w:r>
      <w:r w:rsidRPr="00836837">
        <w:rPr>
          <w:lang w:eastAsia="zh-CN"/>
        </w:rPr>
        <w:t xml:space="preserve"> </w:t>
      </w:r>
      <w:r>
        <w:rPr>
          <w:lang w:eastAsia="zh-CN"/>
        </w:rPr>
        <w:t>in TN</w:t>
      </w:r>
      <w:r w:rsidR="0081604B">
        <w:rPr>
          <w:lang w:eastAsia="zh-CN"/>
        </w:rPr>
        <w:t xml:space="preserve">, </w:t>
      </w:r>
      <w:r w:rsidR="005C7EB1">
        <w:rPr>
          <w:lang w:eastAsia="zh-CN"/>
        </w:rPr>
        <w:t xml:space="preserve">in TS38.133 </w:t>
      </w:r>
      <w:r w:rsidR="00C35E47">
        <w:rPr>
          <w:lang w:eastAsia="zh-CN"/>
        </w:rPr>
        <w:t>somewhere</w:t>
      </w:r>
      <w:r w:rsidR="005C7EB1">
        <w:rPr>
          <w:lang w:eastAsia="zh-CN"/>
        </w:rPr>
        <w:t xml:space="preserve"> </w:t>
      </w:r>
      <w:r w:rsidR="0081604B">
        <w:rPr>
          <w:lang w:eastAsia="zh-CN"/>
        </w:rPr>
        <w:t>it is referred as ‘</w:t>
      </w:r>
      <w:r w:rsidR="0081604B" w:rsidRPr="0081604B">
        <w:rPr>
          <w:lang w:eastAsia="zh-CN"/>
        </w:rPr>
        <w:t>a target cell with 12 PRB SSB</w:t>
      </w:r>
      <w:r w:rsidR="0081604B">
        <w:rPr>
          <w:lang w:eastAsia="zh-CN"/>
        </w:rPr>
        <w:t>’</w:t>
      </w:r>
      <w:r w:rsidR="00C35E47">
        <w:rPr>
          <w:lang w:eastAsia="zh-CN"/>
        </w:rPr>
        <w:t xml:space="preserve">, </w:t>
      </w:r>
      <w:r w:rsidR="004E2982">
        <w:rPr>
          <w:lang w:eastAsia="zh-CN"/>
        </w:rPr>
        <w:t>is required to fulfill th</w:t>
      </w:r>
      <w:r w:rsidR="008423B3">
        <w:rPr>
          <w:lang w:eastAsia="zh-CN"/>
        </w:rPr>
        <w:t xml:space="preserve">e </w:t>
      </w:r>
      <w:r w:rsidR="004E2982">
        <w:rPr>
          <w:lang w:eastAsia="zh-CN"/>
        </w:rPr>
        <w:t xml:space="preserve">below </w:t>
      </w:r>
      <w:r w:rsidR="002C6328">
        <w:rPr>
          <w:lang w:eastAsia="zh-CN"/>
        </w:rPr>
        <w:t xml:space="preserve">core </w:t>
      </w:r>
      <w:r w:rsidR="008423B3">
        <w:rPr>
          <w:lang w:eastAsia="zh-CN"/>
        </w:rPr>
        <w:t>requirement</w:t>
      </w:r>
      <w:r w:rsidR="00A93741">
        <w:rPr>
          <w:lang w:eastAsia="zh-CN"/>
        </w:rPr>
        <w:t xml:space="preserve"> updates</w:t>
      </w:r>
      <w:r w:rsidR="008423B3">
        <w:rPr>
          <w:lang w:eastAsia="zh-CN"/>
        </w:rPr>
        <w:t xml:space="preserve"> </w:t>
      </w:r>
      <w:r w:rsidR="004E2982">
        <w:rPr>
          <w:lang w:eastAsia="zh-CN"/>
        </w:rPr>
        <w:t xml:space="preserve">other than </w:t>
      </w:r>
      <w:r w:rsidR="00761EB9">
        <w:rPr>
          <w:lang w:eastAsia="zh-CN"/>
        </w:rPr>
        <w:t>5MHz or wider</w:t>
      </w:r>
      <w:r w:rsidR="004E2982">
        <w:rPr>
          <w:lang w:eastAsia="zh-CN"/>
        </w:rPr>
        <w:t xml:space="preserve"> BW, which </w:t>
      </w:r>
      <w:r w:rsidR="008423B3">
        <w:rPr>
          <w:lang w:eastAsia="zh-CN"/>
        </w:rPr>
        <w:t xml:space="preserve">are specified </w:t>
      </w:r>
      <w:r w:rsidR="004E2982">
        <w:rPr>
          <w:lang w:eastAsia="zh-CN"/>
        </w:rPr>
        <w:t>in Rel-18</w:t>
      </w:r>
      <w:r w:rsidR="00FC15FA">
        <w:rPr>
          <w:lang w:eastAsia="zh-CN"/>
        </w:rPr>
        <w:t xml:space="preserve"> (captured in </w:t>
      </w:r>
      <w:r w:rsidR="000F4903" w:rsidRPr="000F4903">
        <w:rPr>
          <w:lang w:eastAsia="zh-CN"/>
        </w:rPr>
        <w:t>R4-2321648</w:t>
      </w:r>
      <w:r w:rsidR="002C6328">
        <w:rPr>
          <w:lang w:eastAsia="zh-CN"/>
        </w:rPr>
        <w:t xml:space="preserve">, </w:t>
      </w:r>
      <w:r w:rsidR="002C6328" w:rsidRPr="002C6328">
        <w:rPr>
          <w:lang w:eastAsia="zh-CN"/>
        </w:rPr>
        <w:t>R4-2402624</w:t>
      </w:r>
      <w:r w:rsidR="003D04B5">
        <w:rPr>
          <w:lang w:eastAsia="zh-CN"/>
        </w:rPr>
        <w:t xml:space="preserve"> … and compiled by TS38.133</w:t>
      </w:r>
      <w:r w:rsidR="00F62E03">
        <w:rPr>
          <w:lang w:eastAsia="zh-CN"/>
        </w:rPr>
        <w:t xml:space="preserve"> V1</w:t>
      </w:r>
      <w:r w:rsidR="003D04B5">
        <w:rPr>
          <w:lang w:eastAsia="zh-CN"/>
        </w:rPr>
        <w:t>8.6.0</w:t>
      </w:r>
      <w:r w:rsidR="00FC15FA">
        <w:rPr>
          <w:lang w:eastAsia="zh-CN"/>
        </w:rPr>
        <w:t>)</w:t>
      </w:r>
      <w:r w:rsidR="00A93741">
        <w:rPr>
          <w:lang w:eastAsia="zh-CN"/>
        </w:rPr>
        <w:t xml:space="preserve">. </w:t>
      </w:r>
    </w:p>
    <w:p w14:paraId="3946AC64" w14:textId="097D0F4D" w:rsidR="00B6099D" w:rsidRDefault="000A2576" w:rsidP="00152047">
      <w:pPr>
        <w:pStyle w:val="ListParagraph"/>
        <w:numPr>
          <w:ilvl w:val="0"/>
          <w:numId w:val="46"/>
        </w:numPr>
        <w:spacing w:beforeLines="50" w:before="120"/>
        <w:jc w:val="both"/>
      </w:pPr>
      <w:r w:rsidRPr="009C5807">
        <w:rPr>
          <w:lang w:val="en-US" w:eastAsia="zh-CN"/>
        </w:rPr>
        <w:t>Handover</w:t>
      </w:r>
      <w:r w:rsidR="00FC15FA">
        <w:rPr>
          <w:lang w:eastAsia="zh-CN"/>
        </w:rPr>
        <w:t xml:space="preserve">, </w:t>
      </w:r>
      <w:proofErr w:type="spellStart"/>
      <w:r w:rsidR="00FC15FA" w:rsidRPr="009C5807">
        <w:t>T</w:t>
      </w:r>
      <w:r w:rsidR="00FC15FA" w:rsidRPr="00152047">
        <w:rPr>
          <w:vertAlign w:val="subscript"/>
        </w:rPr>
        <w:t>search</w:t>
      </w:r>
      <w:proofErr w:type="spellEnd"/>
      <w:r w:rsidR="00FC15FA" w:rsidRPr="00152047">
        <w:rPr>
          <w:vertAlign w:val="subscript"/>
        </w:rPr>
        <w:t xml:space="preserve"> </w:t>
      </w:r>
      <w:r w:rsidR="00FC15FA">
        <w:t>for interruption time</w:t>
      </w:r>
    </w:p>
    <w:p w14:paraId="067FC375" w14:textId="4CC56E4E" w:rsidR="00FC15FA" w:rsidRDefault="00BD1F86" w:rsidP="00152047">
      <w:pPr>
        <w:pStyle w:val="ListParagraph"/>
        <w:numPr>
          <w:ilvl w:val="0"/>
          <w:numId w:val="46"/>
        </w:numPr>
        <w:spacing w:beforeLines="50" w:before="120"/>
        <w:jc w:val="both"/>
        <w:rPr>
          <w:lang w:eastAsia="zh-CN"/>
        </w:rPr>
      </w:pPr>
      <w:r w:rsidRPr="009C5807">
        <w:t>Radio Link Monitoring</w:t>
      </w:r>
      <w:r w:rsidR="00577E8D">
        <w:rPr>
          <w:lang w:eastAsia="zh-CN"/>
        </w:rPr>
        <w:t xml:space="preserve">, </w:t>
      </w:r>
      <w:r w:rsidR="00577E8D" w:rsidRPr="00577E8D">
        <w:rPr>
          <w:lang w:eastAsia="zh-CN"/>
        </w:rPr>
        <w:t>PDCCH transmission parameters</w:t>
      </w:r>
    </w:p>
    <w:p w14:paraId="4E8E078E" w14:textId="5CCA01F9" w:rsidR="00A14B27" w:rsidRPr="00FC15FA" w:rsidRDefault="00A14B27" w:rsidP="00152047">
      <w:pPr>
        <w:pStyle w:val="ListParagraph"/>
        <w:numPr>
          <w:ilvl w:val="0"/>
          <w:numId w:val="46"/>
        </w:numPr>
        <w:spacing w:beforeLines="50" w:before="120"/>
        <w:jc w:val="both"/>
        <w:rPr>
          <w:lang w:eastAsia="zh-CN"/>
        </w:rPr>
      </w:pPr>
      <w:r>
        <w:rPr>
          <w:lang w:eastAsia="zh-CN"/>
        </w:rPr>
        <w:t>Intra/inter-frequency measurements</w:t>
      </w:r>
      <w:r w:rsidR="001849A2">
        <w:rPr>
          <w:lang w:eastAsia="zh-CN"/>
        </w:rPr>
        <w:t xml:space="preserve">, </w:t>
      </w:r>
      <w:r w:rsidR="0024063E">
        <w:rPr>
          <w:lang w:eastAsia="zh-CN"/>
        </w:rPr>
        <w:t>t</w:t>
      </w:r>
      <w:r w:rsidR="0024063E" w:rsidRPr="0024063E">
        <w:rPr>
          <w:lang w:eastAsia="zh-CN"/>
        </w:rPr>
        <w:t>ime period for time index detection</w:t>
      </w:r>
    </w:p>
    <w:p w14:paraId="5588FAB0" w14:textId="428F0AD5" w:rsidR="006F3420" w:rsidRDefault="006F3420" w:rsidP="006F3420">
      <w:pPr>
        <w:spacing w:beforeLines="50" w:before="120"/>
        <w:jc w:val="both"/>
        <w:rPr>
          <w:lang w:eastAsia="zh-CN"/>
        </w:rPr>
      </w:pPr>
      <w:r>
        <w:rPr>
          <w:lang w:eastAsia="zh-CN"/>
        </w:rPr>
        <w:lastRenderedPageBreak/>
        <w:t xml:space="preserve">In general, RRM requirements for </w:t>
      </w:r>
      <w:r w:rsidR="00946B9E" w:rsidRPr="00EE6C78">
        <w:rPr>
          <w:lang w:eastAsia="zh-CN"/>
        </w:rPr>
        <w:t>UE operating on a cell with less than 5MHz BW</w:t>
      </w:r>
      <w:r>
        <w:rPr>
          <w:lang w:eastAsia="zh-CN"/>
        </w:rPr>
        <w:t xml:space="preserve"> in NTN can be started from referring to the content in TN.</w:t>
      </w:r>
      <w:r w:rsidRPr="004722C1">
        <w:rPr>
          <w:lang w:eastAsia="zh-CN"/>
        </w:rPr>
        <w:t xml:space="preserve"> </w:t>
      </w:r>
      <w:r>
        <w:rPr>
          <w:lang w:eastAsia="zh-CN"/>
        </w:rPr>
        <w:t>O</w:t>
      </w:r>
      <w:r w:rsidRPr="004722C1">
        <w:rPr>
          <w:lang w:eastAsia="zh-CN"/>
        </w:rPr>
        <w:t xml:space="preserve">n top of that, the </w:t>
      </w:r>
      <w:r w:rsidRPr="004722C1">
        <w:rPr>
          <w:rFonts w:hint="eastAsia"/>
          <w:lang w:eastAsia="zh-CN"/>
        </w:rPr>
        <w:t>re</w:t>
      </w:r>
      <w:r w:rsidRPr="004722C1">
        <w:rPr>
          <w:lang w:eastAsia="zh-CN"/>
        </w:rPr>
        <w:t xml:space="preserve">quirements </w:t>
      </w:r>
      <w:r>
        <w:rPr>
          <w:lang w:eastAsia="zh-CN"/>
        </w:rPr>
        <w:t>and enhancements for NR NTN</w:t>
      </w:r>
      <w:r w:rsidRPr="00C70025">
        <w:rPr>
          <w:lang w:eastAsia="zh-CN"/>
        </w:rPr>
        <w:t xml:space="preserve">, as </w:t>
      </w:r>
      <w:r>
        <w:rPr>
          <w:lang w:eastAsia="zh-CN"/>
        </w:rPr>
        <w:t>what we have done</w:t>
      </w:r>
      <w:r w:rsidRPr="000E56E1">
        <w:rPr>
          <w:lang w:eastAsia="zh-CN"/>
        </w:rPr>
        <w:t xml:space="preserve"> </w:t>
      </w:r>
      <w:r>
        <w:rPr>
          <w:lang w:eastAsia="zh-CN"/>
        </w:rPr>
        <w:t>for it in Rel-17 and Rel-</w:t>
      </w:r>
      <w:r w:rsidR="00F02F9E">
        <w:rPr>
          <w:lang w:eastAsia="zh-CN"/>
        </w:rPr>
        <w:t>18, shall</w:t>
      </w:r>
      <w:r>
        <w:rPr>
          <w:lang w:eastAsia="zh-CN"/>
        </w:rPr>
        <w:t xml:space="preserve"> be </w:t>
      </w:r>
      <w:r w:rsidR="00384684">
        <w:rPr>
          <w:lang w:eastAsia="zh-CN"/>
        </w:rPr>
        <w:t>applied as well</w:t>
      </w:r>
      <w:r>
        <w:rPr>
          <w:rFonts w:hint="eastAsia"/>
          <w:lang w:eastAsia="zh-CN"/>
        </w:rPr>
        <w:t xml:space="preserve"> </w:t>
      </w:r>
      <w:r>
        <w:rPr>
          <w:lang w:eastAsia="zh-CN"/>
        </w:rPr>
        <w:t xml:space="preserve">for </w:t>
      </w:r>
      <w:r w:rsidR="00384684" w:rsidRPr="00EE6C78">
        <w:rPr>
          <w:lang w:eastAsia="zh-CN"/>
        </w:rPr>
        <w:t>UE operating on a cell with less than 5MHz BW</w:t>
      </w:r>
      <w:r w:rsidR="00384684">
        <w:rPr>
          <w:lang w:eastAsia="zh-CN"/>
        </w:rPr>
        <w:t xml:space="preserve"> </w:t>
      </w:r>
      <w:r>
        <w:rPr>
          <w:lang w:eastAsia="zh-CN"/>
        </w:rPr>
        <w:t>in NTN</w:t>
      </w:r>
      <w:r w:rsidRPr="007F5421">
        <w:rPr>
          <w:lang w:eastAsia="zh-CN"/>
        </w:rPr>
        <w:t>.</w:t>
      </w:r>
    </w:p>
    <w:p w14:paraId="30E61AFD" w14:textId="5C859C37" w:rsidR="0009111B" w:rsidRPr="0009111B" w:rsidRDefault="0009111B" w:rsidP="0009111B">
      <w:pPr>
        <w:spacing w:beforeLines="50" w:before="120"/>
        <w:jc w:val="both"/>
        <w:rPr>
          <w:b/>
          <w:bCs/>
          <w:lang w:eastAsia="zh-CN"/>
        </w:rPr>
      </w:pPr>
      <w:r w:rsidRPr="0009111B">
        <w:rPr>
          <w:b/>
          <w:bCs/>
          <w:lang w:eastAsia="zh-CN"/>
        </w:rPr>
        <w:t>Proposal 1: Studying RRM requirements for UE operating on a cell with less than 5MHz BW in NTN can be started from referring to the content in TN, and check</w:t>
      </w:r>
      <w:r>
        <w:rPr>
          <w:b/>
          <w:bCs/>
          <w:lang w:eastAsia="zh-CN"/>
        </w:rPr>
        <w:t>ing</w:t>
      </w:r>
      <w:r w:rsidRPr="0009111B">
        <w:rPr>
          <w:b/>
          <w:bCs/>
          <w:lang w:eastAsia="zh-CN"/>
        </w:rPr>
        <w:t xml:space="preserve"> if further requirements may be impacted.</w:t>
      </w:r>
      <w:r w:rsidRPr="0009111B">
        <w:rPr>
          <w:rFonts w:hint="eastAsia"/>
          <w:b/>
          <w:bCs/>
          <w:lang w:eastAsia="zh-CN"/>
        </w:rPr>
        <w:t xml:space="preserve"> </w:t>
      </w:r>
      <w:r w:rsidRPr="0009111B">
        <w:rPr>
          <w:b/>
          <w:bCs/>
          <w:lang w:eastAsia="zh-CN"/>
        </w:rPr>
        <w:t>As reference, b</w:t>
      </w:r>
      <w:r w:rsidRPr="0009111B">
        <w:rPr>
          <w:rFonts w:hint="eastAsia"/>
          <w:b/>
          <w:bCs/>
          <w:lang w:eastAsia="zh-CN"/>
        </w:rPr>
        <w:t>elow</w:t>
      </w:r>
      <w:r w:rsidRPr="0009111B">
        <w:rPr>
          <w:b/>
          <w:bCs/>
          <w:lang w:eastAsia="zh-CN"/>
        </w:rPr>
        <w:t xml:space="preserve"> requirements contains the dedicated ones for UE operating on a cell with less than 5MHz BW in TN.</w:t>
      </w:r>
    </w:p>
    <w:p w14:paraId="6232D97C" w14:textId="77777777" w:rsidR="003474F6" w:rsidRPr="003474F6" w:rsidRDefault="003474F6" w:rsidP="003474F6">
      <w:pPr>
        <w:pStyle w:val="ListParagraph"/>
        <w:numPr>
          <w:ilvl w:val="0"/>
          <w:numId w:val="46"/>
        </w:numPr>
        <w:spacing w:beforeLines="50" w:before="120"/>
        <w:jc w:val="both"/>
        <w:rPr>
          <w:b/>
          <w:bCs/>
        </w:rPr>
      </w:pPr>
      <w:r w:rsidRPr="003474F6">
        <w:rPr>
          <w:b/>
          <w:bCs/>
          <w:lang w:val="en-US" w:eastAsia="zh-CN"/>
        </w:rPr>
        <w:t>Handover</w:t>
      </w:r>
      <w:r w:rsidRPr="003474F6">
        <w:rPr>
          <w:b/>
          <w:bCs/>
          <w:lang w:eastAsia="zh-CN"/>
        </w:rPr>
        <w:t xml:space="preserve">, </w:t>
      </w:r>
      <w:proofErr w:type="spellStart"/>
      <w:r w:rsidRPr="003474F6">
        <w:rPr>
          <w:b/>
          <w:bCs/>
        </w:rPr>
        <w:t>T</w:t>
      </w:r>
      <w:r w:rsidRPr="003474F6">
        <w:rPr>
          <w:b/>
          <w:bCs/>
          <w:vertAlign w:val="subscript"/>
        </w:rPr>
        <w:t>search</w:t>
      </w:r>
      <w:proofErr w:type="spellEnd"/>
      <w:r w:rsidRPr="003474F6">
        <w:rPr>
          <w:b/>
          <w:bCs/>
          <w:vertAlign w:val="subscript"/>
        </w:rPr>
        <w:t xml:space="preserve"> </w:t>
      </w:r>
      <w:r w:rsidRPr="003474F6">
        <w:rPr>
          <w:b/>
          <w:bCs/>
        </w:rPr>
        <w:t>for interruption time</w:t>
      </w:r>
    </w:p>
    <w:p w14:paraId="53CE5EB6" w14:textId="77777777" w:rsidR="003474F6" w:rsidRPr="003474F6" w:rsidRDefault="003474F6" w:rsidP="003474F6">
      <w:pPr>
        <w:pStyle w:val="ListParagraph"/>
        <w:numPr>
          <w:ilvl w:val="0"/>
          <w:numId w:val="46"/>
        </w:numPr>
        <w:spacing w:beforeLines="50" w:before="120"/>
        <w:jc w:val="both"/>
        <w:rPr>
          <w:b/>
          <w:bCs/>
          <w:lang w:eastAsia="zh-CN"/>
        </w:rPr>
      </w:pPr>
      <w:r w:rsidRPr="003474F6">
        <w:rPr>
          <w:b/>
          <w:bCs/>
        </w:rPr>
        <w:t>Radio Link Monitoring</w:t>
      </w:r>
      <w:r w:rsidRPr="003474F6">
        <w:rPr>
          <w:b/>
          <w:bCs/>
          <w:lang w:eastAsia="zh-CN"/>
        </w:rPr>
        <w:t>, PDCCH transmission parameters</w:t>
      </w:r>
    </w:p>
    <w:p w14:paraId="2F143ED7" w14:textId="77777777" w:rsidR="003474F6" w:rsidRPr="003474F6" w:rsidRDefault="003474F6" w:rsidP="003474F6">
      <w:pPr>
        <w:pStyle w:val="ListParagraph"/>
        <w:numPr>
          <w:ilvl w:val="0"/>
          <w:numId w:val="46"/>
        </w:numPr>
        <w:spacing w:beforeLines="50" w:before="120"/>
        <w:jc w:val="both"/>
        <w:rPr>
          <w:b/>
          <w:bCs/>
          <w:lang w:eastAsia="zh-CN"/>
        </w:rPr>
      </w:pPr>
      <w:r w:rsidRPr="003474F6">
        <w:rPr>
          <w:b/>
          <w:bCs/>
          <w:lang w:eastAsia="zh-CN"/>
        </w:rPr>
        <w:t>Intra/inter-frequency measurements, time period for time index detection</w:t>
      </w:r>
    </w:p>
    <w:p w14:paraId="1990288F" w14:textId="683ACE65" w:rsidR="00037DB3" w:rsidRPr="00923D91" w:rsidRDefault="00037DB3" w:rsidP="00037DB3">
      <w:pPr>
        <w:spacing w:beforeLines="50" w:before="120"/>
        <w:jc w:val="both"/>
        <w:rPr>
          <w:b/>
          <w:bCs/>
          <w:lang w:eastAsia="zh-CN"/>
        </w:rPr>
      </w:pPr>
      <w:r w:rsidRPr="00923D91">
        <w:rPr>
          <w:b/>
          <w:bCs/>
          <w:lang w:eastAsia="zh-CN"/>
        </w:rPr>
        <w:t>Proposal</w:t>
      </w:r>
      <w:r w:rsidR="005F4782">
        <w:rPr>
          <w:b/>
          <w:bCs/>
          <w:lang w:eastAsia="zh-CN"/>
        </w:rPr>
        <w:t xml:space="preserve"> 2</w:t>
      </w:r>
      <w:r w:rsidRPr="00923D91">
        <w:rPr>
          <w:b/>
          <w:bCs/>
          <w:lang w:eastAsia="zh-CN"/>
        </w:rPr>
        <w:t xml:space="preserve">:  The </w:t>
      </w:r>
      <w:r w:rsidRPr="00923D91">
        <w:rPr>
          <w:rFonts w:hint="eastAsia"/>
          <w:b/>
          <w:bCs/>
          <w:lang w:eastAsia="zh-CN"/>
        </w:rPr>
        <w:t>re</w:t>
      </w:r>
      <w:r w:rsidRPr="00923D91">
        <w:rPr>
          <w:b/>
          <w:bCs/>
          <w:lang w:eastAsia="zh-CN"/>
        </w:rPr>
        <w:t>quirements and enhancements for NR NTN in Rel-17 and Rel-18</w:t>
      </w:r>
      <w:r w:rsidRPr="00923D91">
        <w:rPr>
          <w:rFonts w:hint="eastAsia"/>
          <w:b/>
          <w:bCs/>
          <w:lang w:eastAsia="zh-CN"/>
        </w:rPr>
        <w:t xml:space="preserve"> </w:t>
      </w:r>
      <w:r w:rsidRPr="00923D91">
        <w:rPr>
          <w:b/>
          <w:bCs/>
          <w:lang w:eastAsia="zh-CN"/>
        </w:rPr>
        <w:t xml:space="preserve">shall be </w:t>
      </w:r>
      <w:r w:rsidRPr="00923D91">
        <w:rPr>
          <w:rFonts w:hint="eastAsia"/>
          <w:b/>
          <w:bCs/>
          <w:lang w:eastAsia="zh-CN"/>
        </w:rPr>
        <w:t>introduce</w:t>
      </w:r>
      <w:r w:rsidR="00E93A66">
        <w:rPr>
          <w:b/>
          <w:bCs/>
          <w:lang w:eastAsia="zh-CN"/>
        </w:rPr>
        <w:t xml:space="preserve">d and applicable </w:t>
      </w:r>
      <w:r w:rsidRPr="00923D91">
        <w:rPr>
          <w:b/>
          <w:bCs/>
          <w:lang w:eastAsia="zh-CN"/>
        </w:rPr>
        <w:t xml:space="preserve">for UE </w:t>
      </w:r>
      <w:r w:rsidR="00E93A66" w:rsidRPr="00CA3376">
        <w:rPr>
          <w:b/>
          <w:bCs/>
          <w:lang w:eastAsia="zh-CN"/>
        </w:rPr>
        <w:t>operating on a cell with less than 5MHz BW</w:t>
      </w:r>
      <w:r w:rsidR="00E93A66" w:rsidRPr="00923D91">
        <w:rPr>
          <w:b/>
          <w:bCs/>
          <w:lang w:eastAsia="zh-CN"/>
        </w:rPr>
        <w:t xml:space="preserve"> </w:t>
      </w:r>
      <w:r w:rsidRPr="00923D91">
        <w:rPr>
          <w:b/>
          <w:bCs/>
          <w:lang w:eastAsia="zh-CN"/>
        </w:rPr>
        <w:t>in NTN.</w:t>
      </w:r>
    </w:p>
    <w:p w14:paraId="492DE2F2" w14:textId="77777777" w:rsidR="005D1FBA" w:rsidRDefault="005D1FBA" w:rsidP="004F5271">
      <w:pPr>
        <w:spacing w:beforeLines="50" w:before="120"/>
        <w:jc w:val="both"/>
        <w:rPr>
          <w:b/>
          <w:bCs/>
          <w:lang w:eastAsia="zh-CN"/>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proofErr w:type="spellStart"/>
      <w:r w:rsidRPr="00A05968">
        <w:rPr>
          <w:rFonts w:ascii="Times New Roman" w:hAnsi="Times New Roman"/>
          <w:lang w:val="sv-SE"/>
        </w:rPr>
        <w:t>Conclusion</w:t>
      </w:r>
      <w:proofErr w:type="spellEnd"/>
    </w:p>
    <w:p w14:paraId="1ECD6D8B" w14:textId="75F04923" w:rsidR="002F4301" w:rsidRDefault="005F4782" w:rsidP="00AC7703">
      <w:pPr>
        <w:outlineLvl w:val="2"/>
        <w:rPr>
          <w:b/>
          <w:bCs/>
          <w:lang w:eastAsia="zh-CN"/>
        </w:rPr>
      </w:pPr>
      <w:r w:rsidRPr="005F4782">
        <w:rPr>
          <w:b/>
          <w:bCs/>
          <w:lang w:eastAsia="zh-CN"/>
        </w:rPr>
        <w:t xml:space="preserve">Observation 1: In the WI, only the objective: </w:t>
      </w:r>
      <w:r w:rsidRPr="005F4782">
        <w:rPr>
          <w:b/>
          <w:bCs/>
        </w:rPr>
        <w:t xml:space="preserve">less than 5MHz for NTN has </w:t>
      </w:r>
      <w:r w:rsidR="000777DA">
        <w:rPr>
          <w:b/>
          <w:bCs/>
        </w:rPr>
        <w:t xml:space="preserve">a </w:t>
      </w:r>
      <w:r w:rsidRPr="005F4782">
        <w:rPr>
          <w:b/>
          <w:bCs/>
        </w:rPr>
        <w:t>definite</w:t>
      </w:r>
      <w:r w:rsidRPr="005F4782">
        <w:rPr>
          <w:rFonts w:hint="eastAsia"/>
          <w:b/>
          <w:bCs/>
          <w:lang w:eastAsia="zh-CN"/>
        </w:rPr>
        <w:t xml:space="preserve"> </w:t>
      </w:r>
      <w:r w:rsidR="000777DA">
        <w:rPr>
          <w:b/>
          <w:bCs/>
          <w:lang w:eastAsia="zh-CN"/>
        </w:rPr>
        <w:t>demand</w:t>
      </w:r>
      <w:r w:rsidRPr="005F4782">
        <w:rPr>
          <w:b/>
          <w:bCs/>
          <w:lang w:eastAsia="zh-CN"/>
        </w:rPr>
        <w:t xml:space="preserve"> to update RRM </w:t>
      </w:r>
      <w:r w:rsidRPr="005F4782">
        <w:rPr>
          <w:rFonts w:hint="eastAsia"/>
          <w:b/>
          <w:bCs/>
          <w:lang w:eastAsia="zh-CN"/>
        </w:rPr>
        <w:t>requirements</w:t>
      </w:r>
      <w:r w:rsidRPr="005F4782">
        <w:rPr>
          <w:b/>
          <w:bCs/>
          <w:lang w:eastAsia="zh-CN"/>
        </w:rPr>
        <w:t>.</w:t>
      </w:r>
    </w:p>
    <w:p w14:paraId="3DA16E89" w14:textId="77777777" w:rsidR="00A0750C" w:rsidRPr="00A0750C" w:rsidRDefault="00A0750C" w:rsidP="00A0750C">
      <w:pPr>
        <w:spacing w:beforeLines="50" w:before="120"/>
        <w:jc w:val="both"/>
        <w:rPr>
          <w:b/>
          <w:bCs/>
          <w:lang w:eastAsia="zh-CN"/>
        </w:rPr>
      </w:pPr>
      <w:r w:rsidRPr="00A0750C">
        <w:rPr>
          <w:b/>
          <w:bCs/>
          <w:lang w:eastAsia="zh-CN"/>
        </w:rPr>
        <w:t>Proposal 1: Studying RRM requirements for UE operating on a cell with less than 5MHz BW in NTN can be started from referring to the content in TN, and checking if further requirements may be impacted.</w:t>
      </w:r>
      <w:r w:rsidRPr="00A0750C">
        <w:rPr>
          <w:rFonts w:hint="eastAsia"/>
          <w:b/>
          <w:bCs/>
          <w:lang w:eastAsia="zh-CN"/>
        </w:rPr>
        <w:t xml:space="preserve"> </w:t>
      </w:r>
      <w:r w:rsidRPr="00A0750C">
        <w:rPr>
          <w:b/>
          <w:bCs/>
          <w:lang w:eastAsia="zh-CN"/>
        </w:rPr>
        <w:t>As reference, b</w:t>
      </w:r>
      <w:r w:rsidRPr="00A0750C">
        <w:rPr>
          <w:rFonts w:hint="eastAsia"/>
          <w:b/>
          <w:bCs/>
          <w:lang w:eastAsia="zh-CN"/>
        </w:rPr>
        <w:t>elow</w:t>
      </w:r>
      <w:r w:rsidRPr="00A0750C">
        <w:rPr>
          <w:b/>
          <w:bCs/>
          <w:lang w:eastAsia="zh-CN"/>
        </w:rPr>
        <w:t xml:space="preserve"> requirements contains the dedicated ones for UE operating on a cell with less than 5MHz BW in TN.</w:t>
      </w:r>
    </w:p>
    <w:p w14:paraId="28D731AD" w14:textId="77777777" w:rsidR="005F4782" w:rsidRPr="003474F6" w:rsidRDefault="005F4782" w:rsidP="005F4782">
      <w:pPr>
        <w:pStyle w:val="ListParagraph"/>
        <w:numPr>
          <w:ilvl w:val="0"/>
          <w:numId w:val="46"/>
        </w:numPr>
        <w:spacing w:beforeLines="50" w:before="120"/>
        <w:jc w:val="both"/>
        <w:rPr>
          <w:b/>
          <w:bCs/>
        </w:rPr>
      </w:pPr>
      <w:r w:rsidRPr="003474F6">
        <w:rPr>
          <w:b/>
          <w:bCs/>
          <w:lang w:val="en-US" w:eastAsia="zh-CN"/>
        </w:rPr>
        <w:t>Handover</w:t>
      </w:r>
      <w:r w:rsidRPr="003474F6">
        <w:rPr>
          <w:b/>
          <w:bCs/>
          <w:lang w:eastAsia="zh-CN"/>
        </w:rPr>
        <w:t xml:space="preserve">, </w:t>
      </w:r>
      <w:proofErr w:type="spellStart"/>
      <w:r w:rsidRPr="003474F6">
        <w:rPr>
          <w:b/>
          <w:bCs/>
        </w:rPr>
        <w:t>T</w:t>
      </w:r>
      <w:r w:rsidRPr="003474F6">
        <w:rPr>
          <w:b/>
          <w:bCs/>
          <w:vertAlign w:val="subscript"/>
        </w:rPr>
        <w:t>search</w:t>
      </w:r>
      <w:proofErr w:type="spellEnd"/>
      <w:r w:rsidRPr="003474F6">
        <w:rPr>
          <w:b/>
          <w:bCs/>
          <w:vertAlign w:val="subscript"/>
        </w:rPr>
        <w:t xml:space="preserve"> </w:t>
      </w:r>
      <w:r w:rsidRPr="003474F6">
        <w:rPr>
          <w:b/>
          <w:bCs/>
        </w:rPr>
        <w:t>for interruption time</w:t>
      </w:r>
    </w:p>
    <w:p w14:paraId="6299908A" w14:textId="77777777" w:rsidR="005F4782" w:rsidRPr="003474F6" w:rsidRDefault="005F4782" w:rsidP="005F4782">
      <w:pPr>
        <w:pStyle w:val="ListParagraph"/>
        <w:numPr>
          <w:ilvl w:val="0"/>
          <w:numId w:val="46"/>
        </w:numPr>
        <w:spacing w:beforeLines="50" w:before="120"/>
        <w:jc w:val="both"/>
        <w:rPr>
          <w:b/>
          <w:bCs/>
          <w:lang w:eastAsia="zh-CN"/>
        </w:rPr>
      </w:pPr>
      <w:r w:rsidRPr="003474F6">
        <w:rPr>
          <w:b/>
          <w:bCs/>
        </w:rPr>
        <w:t>Radio Link Monitoring</w:t>
      </w:r>
      <w:r w:rsidRPr="003474F6">
        <w:rPr>
          <w:b/>
          <w:bCs/>
          <w:lang w:eastAsia="zh-CN"/>
        </w:rPr>
        <w:t>, PDCCH transmission parameters</w:t>
      </w:r>
    </w:p>
    <w:p w14:paraId="384ADE0B" w14:textId="77777777" w:rsidR="005F4782" w:rsidRPr="003474F6" w:rsidRDefault="005F4782" w:rsidP="005F4782">
      <w:pPr>
        <w:pStyle w:val="ListParagraph"/>
        <w:numPr>
          <w:ilvl w:val="0"/>
          <w:numId w:val="46"/>
        </w:numPr>
        <w:spacing w:beforeLines="50" w:before="120"/>
        <w:jc w:val="both"/>
        <w:rPr>
          <w:b/>
          <w:bCs/>
          <w:lang w:eastAsia="zh-CN"/>
        </w:rPr>
      </w:pPr>
      <w:r w:rsidRPr="003474F6">
        <w:rPr>
          <w:b/>
          <w:bCs/>
          <w:lang w:eastAsia="zh-CN"/>
        </w:rPr>
        <w:t>Intra/inter-frequency measurements, time period for time index detection</w:t>
      </w:r>
    </w:p>
    <w:p w14:paraId="24A4AE08" w14:textId="2E2F729B" w:rsidR="005F4782" w:rsidRDefault="005F4782" w:rsidP="005F4782">
      <w:pPr>
        <w:spacing w:beforeLines="50" w:before="120"/>
        <w:jc w:val="both"/>
        <w:rPr>
          <w:b/>
          <w:bCs/>
          <w:lang w:eastAsia="zh-CN"/>
        </w:rPr>
      </w:pPr>
      <w:r w:rsidRPr="00923D91">
        <w:rPr>
          <w:b/>
          <w:bCs/>
          <w:lang w:eastAsia="zh-CN"/>
        </w:rPr>
        <w:t>Proposal</w:t>
      </w:r>
      <w:r>
        <w:rPr>
          <w:b/>
          <w:bCs/>
          <w:lang w:eastAsia="zh-CN"/>
        </w:rPr>
        <w:t xml:space="preserve"> 2</w:t>
      </w:r>
      <w:r w:rsidRPr="00923D91">
        <w:rPr>
          <w:b/>
          <w:bCs/>
          <w:lang w:eastAsia="zh-CN"/>
        </w:rPr>
        <w:t xml:space="preserve">:  The </w:t>
      </w:r>
      <w:r w:rsidRPr="00923D91">
        <w:rPr>
          <w:rFonts w:hint="eastAsia"/>
          <w:b/>
          <w:bCs/>
          <w:lang w:eastAsia="zh-CN"/>
        </w:rPr>
        <w:t>re</w:t>
      </w:r>
      <w:r w:rsidRPr="00923D91">
        <w:rPr>
          <w:b/>
          <w:bCs/>
          <w:lang w:eastAsia="zh-CN"/>
        </w:rPr>
        <w:t>quirements and enhancements for NR NTN in Rel-17 and Rel-18</w:t>
      </w:r>
      <w:r w:rsidRPr="00923D91">
        <w:rPr>
          <w:rFonts w:hint="eastAsia"/>
          <w:b/>
          <w:bCs/>
          <w:lang w:eastAsia="zh-CN"/>
        </w:rPr>
        <w:t xml:space="preserve"> </w:t>
      </w:r>
      <w:r w:rsidRPr="00923D91">
        <w:rPr>
          <w:b/>
          <w:bCs/>
          <w:lang w:eastAsia="zh-CN"/>
        </w:rPr>
        <w:t xml:space="preserve">shall be </w:t>
      </w:r>
      <w:r w:rsidRPr="00923D91">
        <w:rPr>
          <w:rFonts w:hint="eastAsia"/>
          <w:b/>
          <w:bCs/>
          <w:lang w:eastAsia="zh-CN"/>
        </w:rPr>
        <w:t>introduce</w:t>
      </w:r>
      <w:r>
        <w:rPr>
          <w:b/>
          <w:bCs/>
          <w:lang w:eastAsia="zh-CN"/>
        </w:rPr>
        <w:t xml:space="preserve">d and applicable </w:t>
      </w:r>
      <w:r w:rsidRPr="00923D91">
        <w:rPr>
          <w:b/>
          <w:bCs/>
          <w:lang w:eastAsia="zh-CN"/>
        </w:rPr>
        <w:t xml:space="preserve">for UE </w:t>
      </w:r>
      <w:r w:rsidRPr="00CA3376">
        <w:rPr>
          <w:b/>
          <w:bCs/>
          <w:lang w:eastAsia="zh-CN"/>
        </w:rPr>
        <w:t>operating on a cell with less than 5MHz BW</w:t>
      </w:r>
      <w:r w:rsidRPr="00923D91">
        <w:rPr>
          <w:b/>
          <w:bCs/>
          <w:lang w:eastAsia="zh-CN"/>
        </w:rPr>
        <w:t xml:space="preserve"> in NTN.</w:t>
      </w:r>
    </w:p>
    <w:p w14:paraId="26E453C5" w14:textId="77777777" w:rsidR="005F4782" w:rsidRPr="00B81FB1" w:rsidRDefault="005F4782" w:rsidP="005F4782">
      <w:pPr>
        <w:spacing w:beforeLines="50" w:before="120"/>
        <w:jc w:val="both"/>
        <w:rPr>
          <w:b/>
          <w:bCs/>
          <w:lang w:eastAsia="zh-CN"/>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0E35EA6B" w14:textId="202F523E" w:rsidR="000365C7" w:rsidRPr="000365C7" w:rsidRDefault="001F5B2F" w:rsidP="000365C7">
      <w:pPr>
        <w:pStyle w:val="ListParagraph"/>
        <w:numPr>
          <w:ilvl w:val="0"/>
          <w:numId w:val="12"/>
        </w:numPr>
        <w:rPr>
          <w:lang w:val="en-US" w:eastAsia="en-US"/>
        </w:rPr>
      </w:pPr>
      <w:r w:rsidRPr="001F5B2F">
        <w:rPr>
          <w:lang w:val="en-US" w:eastAsia="en-US"/>
        </w:rPr>
        <w:t>RP-240857</w:t>
      </w:r>
      <w:r w:rsidR="000365C7" w:rsidRPr="000365C7">
        <w:rPr>
          <w:lang w:val="en-US" w:eastAsia="en-US"/>
        </w:rPr>
        <w:t xml:space="preserve">, </w:t>
      </w:r>
      <w:r w:rsidR="008D7B38" w:rsidRPr="008D7B38">
        <w:rPr>
          <w:lang w:val="en-US" w:eastAsia="en-US"/>
        </w:rPr>
        <w:t xml:space="preserve">New WID: </w:t>
      </w:r>
      <w:r w:rsidR="006F3420" w:rsidRPr="006F3420">
        <w:rPr>
          <w:lang w:val="en-US" w:eastAsia="en-US"/>
        </w:rPr>
        <w:t>Enhanced requirements and test methodology for NR and IoT NTN</w:t>
      </w:r>
    </w:p>
    <w:p w14:paraId="5C203556" w14:textId="456EB7E7" w:rsidR="00FB7F77" w:rsidRPr="00A543ED" w:rsidRDefault="00FB7F77" w:rsidP="000365C7">
      <w:pPr>
        <w:tabs>
          <w:tab w:val="left" w:pos="851"/>
        </w:tabs>
        <w:rPr>
          <w:rFonts w:ascii="Arial" w:hAnsi="Arial" w:cs="Arial"/>
          <w:color w:val="FF0000"/>
          <w:lang w:eastAsia="x-none"/>
        </w:rPr>
      </w:pPr>
    </w:p>
    <w:sectPr w:rsidR="00FB7F77" w:rsidRPr="00A543ED" w:rsidSect="00DF4604">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8207B9" w14:textId="77777777" w:rsidR="00E97B9D" w:rsidRDefault="00E97B9D">
      <w:r>
        <w:separator/>
      </w:r>
    </w:p>
  </w:endnote>
  <w:endnote w:type="continuationSeparator" w:id="0">
    <w:p w14:paraId="1603B086" w14:textId="77777777" w:rsidR="00E97B9D" w:rsidRDefault="00E97B9D">
      <w:r>
        <w:continuationSeparator/>
      </w:r>
    </w:p>
  </w:endnote>
  <w:endnote w:type="continuationNotice" w:id="1">
    <w:p w14:paraId="252A6C16" w14:textId="77777777" w:rsidR="00E97B9D" w:rsidRDefault="00E97B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Ericsson Hilda">
    <w:panose1 w:val="00000500000000000000"/>
    <w:charset w:val="00"/>
    <w:family w:val="auto"/>
    <w:notTrueType/>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C885CF" w14:textId="77777777" w:rsidR="00E97B9D" w:rsidRDefault="00E97B9D">
      <w:r>
        <w:separator/>
      </w:r>
    </w:p>
  </w:footnote>
  <w:footnote w:type="continuationSeparator" w:id="0">
    <w:p w14:paraId="328CC86F" w14:textId="77777777" w:rsidR="00E97B9D" w:rsidRDefault="00E97B9D">
      <w:r>
        <w:continuationSeparator/>
      </w:r>
    </w:p>
  </w:footnote>
  <w:footnote w:type="continuationNotice" w:id="1">
    <w:p w14:paraId="2DC9AC46" w14:textId="77777777" w:rsidR="00E97B9D" w:rsidRDefault="00E97B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start w:val="1"/>
      <w:numFmt w:val="bullet"/>
      <w:lvlText w:val=""/>
      <w:lvlJc w:val="left"/>
      <w:pPr>
        <w:ind w:left="1247" w:hanging="420"/>
      </w:pPr>
      <w:rPr>
        <w:rFonts w:ascii="Wingdings" w:hAnsi="Wingdings" w:hint="default"/>
      </w:rPr>
    </w:lvl>
    <w:lvl w:ilvl="2" w:tplc="04090005">
      <w:start w:val="1"/>
      <w:numFmt w:val="bullet"/>
      <w:lvlText w:val=""/>
      <w:lvlJc w:val="left"/>
      <w:pPr>
        <w:ind w:left="1667" w:hanging="420"/>
      </w:pPr>
      <w:rPr>
        <w:rFonts w:ascii="Wingdings" w:hAnsi="Wingdings" w:hint="default"/>
      </w:rPr>
    </w:lvl>
    <w:lvl w:ilvl="3" w:tplc="04090001">
      <w:start w:val="1"/>
      <w:numFmt w:val="bullet"/>
      <w:lvlText w:val=""/>
      <w:lvlJc w:val="left"/>
      <w:pPr>
        <w:ind w:left="2087" w:hanging="420"/>
      </w:pPr>
      <w:rPr>
        <w:rFonts w:ascii="Wingdings" w:hAnsi="Wingdings" w:hint="default"/>
      </w:rPr>
    </w:lvl>
    <w:lvl w:ilvl="4" w:tplc="04090003">
      <w:start w:val="1"/>
      <w:numFmt w:val="bullet"/>
      <w:lvlText w:val=""/>
      <w:lvlJc w:val="left"/>
      <w:pPr>
        <w:ind w:left="2507" w:hanging="420"/>
      </w:pPr>
      <w:rPr>
        <w:rFonts w:ascii="Wingdings" w:hAnsi="Wingdings" w:hint="default"/>
      </w:rPr>
    </w:lvl>
    <w:lvl w:ilvl="5" w:tplc="04090005">
      <w:start w:val="1"/>
      <w:numFmt w:val="bullet"/>
      <w:lvlText w:val=""/>
      <w:lvlJc w:val="left"/>
      <w:pPr>
        <w:ind w:left="2927" w:hanging="420"/>
      </w:pPr>
      <w:rPr>
        <w:rFonts w:ascii="Wingdings" w:hAnsi="Wingdings" w:hint="default"/>
      </w:rPr>
    </w:lvl>
    <w:lvl w:ilvl="6" w:tplc="04090001">
      <w:start w:val="1"/>
      <w:numFmt w:val="bullet"/>
      <w:lvlText w:val=""/>
      <w:lvlJc w:val="left"/>
      <w:pPr>
        <w:ind w:left="3347" w:hanging="420"/>
      </w:pPr>
      <w:rPr>
        <w:rFonts w:ascii="Wingdings" w:hAnsi="Wingdings" w:hint="default"/>
      </w:rPr>
    </w:lvl>
    <w:lvl w:ilvl="7" w:tplc="04090003">
      <w:start w:val="1"/>
      <w:numFmt w:val="bullet"/>
      <w:lvlText w:val=""/>
      <w:lvlJc w:val="left"/>
      <w:pPr>
        <w:ind w:left="3767" w:hanging="420"/>
      </w:pPr>
      <w:rPr>
        <w:rFonts w:ascii="Wingdings" w:hAnsi="Wingdings" w:hint="default"/>
      </w:rPr>
    </w:lvl>
    <w:lvl w:ilvl="8" w:tplc="04090005">
      <w:start w:val="1"/>
      <w:numFmt w:val="bullet"/>
      <w:lvlText w:val=""/>
      <w:lvlJc w:val="left"/>
      <w:pPr>
        <w:ind w:left="4187" w:hanging="420"/>
      </w:pPr>
      <w:rPr>
        <w:rFonts w:ascii="Wingdings" w:hAnsi="Wingdings" w:hint="default"/>
      </w:rPr>
    </w:lvl>
  </w:abstractNum>
  <w:abstractNum w:abstractNumId="4" w15:restartNumberingAfterBreak="0">
    <w:nsid w:val="070D31B2"/>
    <w:multiLevelType w:val="hybridMultilevel"/>
    <w:tmpl w:val="90603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7D77AF8"/>
    <w:multiLevelType w:val="hybridMultilevel"/>
    <w:tmpl w:val="C1348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8" w15:restartNumberingAfterBreak="0">
    <w:nsid w:val="107C0DDF"/>
    <w:multiLevelType w:val="hybridMultilevel"/>
    <w:tmpl w:val="D1A68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406B4C"/>
    <w:multiLevelType w:val="hybridMultilevel"/>
    <w:tmpl w:val="340CF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5E50B7"/>
    <w:multiLevelType w:val="hybridMultilevel"/>
    <w:tmpl w:val="94EA47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D23A52"/>
    <w:multiLevelType w:val="hybridMultilevel"/>
    <w:tmpl w:val="23861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6D3905"/>
    <w:multiLevelType w:val="hybridMultilevel"/>
    <w:tmpl w:val="62388A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8151F3"/>
    <w:multiLevelType w:val="hybridMultilevel"/>
    <w:tmpl w:val="5060E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1FA0C1F"/>
    <w:multiLevelType w:val="hybridMultilevel"/>
    <w:tmpl w:val="74E03B76"/>
    <w:lvl w:ilvl="0" w:tplc="6BF4E5A8">
      <w:start w:val="1"/>
      <w:numFmt w:val="bullet"/>
      <w:lvlText w:val="●"/>
      <w:lvlJc w:val="left"/>
      <w:pPr>
        <w:tabs>
          <w:tab w:val="num" w:pos="644"/>
        </w:tabs>
        <w:ind w:left="644" w:hanging="360"/>
      </w:pPr>
      <w:rPr>
        <w:rFonts w:ascii="Ericsson Hilda" w:hAnsi="Ericsson Hilda" w:hint="default"/>
      </w:rPr>
    </w:lvl>
    <w:lvl w:ilvl="1" w:tplc="06C65652">
      <w:start w:val="1"/>
      <w:numFmt w:val="bullet"/>
      <w:lvlText w:val="●"/>
      <w:lvlJc w:val="left"/>
      <w:pPr>
        <w:tabs>
          <w:tab w:val="num" w:pos="1364"/>
        </w:tabs>
        <w:ind w:left="1364" w:hanging="360"/>
      </w:pPr>
      <w:rPr>
        <w:rFonts w:ascii="Ericsson Hilda" w:hAnsi="Ericsson Hilda" w:hint="default"/>
      </w:rPr>
    </w:lvl>
    <w:lvl w:ilvl="2" w:tplc="EFDA3768">
      <w:start w:val="1"/>
      <w:numFmt w:val="bullet"/>
      <w:lvlText w:val="●"/>
      <w:lvlJc w:val="left"/>
      <w:pPr>
        <w:tabs>
          <w:tab w:val="num" w:pos="2084"/>
        </w:tabs>
        <w:ind w:left="2084" w:hanging="360"/>
      </w:pPr>
      <w:rPr>
        <w:rFonts w:ascii="Ericsson Hilda" w:hAnsi="Ericsson Hilda" w:hint="default"/>
      </w:rPr>
    </w:lvl>
    <w:lvl w:ilvl="3" w:tplc="F0F2314C">
      <w:numFmt w:val="bullet"/>
      <w:lvlText w:val="–"/>
      <w:lvlJc w:val="left"/>
      <w:pPr>
        <w:tabs>
          <w:tab w:val="num" w:pos="2804"/>
        </w:tabs>
        <w:ind w:left="2804" w:hanging="360"/>
      </w:pPr>
      <w:rPr>
        <w:rFonts w:ascii="Ericsson Hilda" w:hAnsi="Ericsson Hilda" w:hint="default"/>
      </w:rPr>
    </w:lvl>
    <w:lvl w:ilvl="4" w:tplc="B816BF88" w:tentative="1">
      <w:start w:val="1"/>
      <w:numFmt w:val="bullet"/>
      <w:lvlText w:val="●"/>
      <w:lvlJc w:val="left"/>
      <w:pPr>
        <w:tabs>
          <w:tab w:val="num" w:pos="3524"/>
        </w:tabs>
        <w:ind w:left="3524" w:hanging="360"/>
      </w:pPr>
      <w:rPr>
        <w:rFonts w:ascii="Ericsson Hilda" w:hAnsi="Ericsson Hilda" w:hint="default"/>
      </w:rPr>
    </w:lvl>
    <w:lvl w:ilvl="5" w:tplc="632023C8" w:tentative="1">
      <w:start w:val="1"/>
      <w:numFmt w:val="bullet"/>
      <w:lvlText w:val="●"/>
      <w:lvlJc w:val="left"/>
      <w:pPr>
        <w:tabs>
          <w:tab w:val="num" w:pos="4244"/>
        </w:tabs>
        <w:ind w:left="4244" w:hanging="360"/>
      </w:pPr>
      <w:rPr>
        <w:rFonts w:ascii="Ericsson Hilda" w:hAnsi="Ericsson Hilda" w:hint="default"/>
      </w:rPr>
    </w:lvl>
    <w:lvl w:ilvl="6" w:tplc="13180322" w:tentative="1">
      <w:start w:val="1"/>
      <w:numFmt w:val="bullet"/>
      <w:lvlText w:val="●"/>
      <w:lvlJc w:val="left"/>
      <w:pPr>
        <w:tabs>
          <w:tab w:val="num" w:pos="4964"/>
        </w:tabs>
        <w:ind w:left="4964" w:hanging="360"/>
      </w:pPr>
      <w:rPr>
        <w:rFonts w:ascii="Ericsson Hilda" w:hAnsi="Ericsson Hilda" w:hint="default"/>
      </w:rPr>
    </w:lvl>
    <w:lvl w:ilvl="7" w:tplc="85E4DCC4" w:tentative="1">
      <w:start w:val="1"/>
      <w:numFmt w:val="bullet"/>
      <w:lvlText w:val="●"/>
      <w:lvlJc w:val="left"/>
      <w:pPr>
        <w:tabs>
          <w:tab w:val="num" w:pos="5684"/>
        </w:tabs>
        <w:ind w:left="5684" w:hanging="360"/>
      </w:pPr>
      <w:rPr>
        <w:rFonts w:ascii="Ericsson Hilda" w:hAnsi="Ericsson Hilda" w:hint="default"/>
      </w:rPr>
    </w:lvl>
    <w:lvl w:ilvl="8" w:tplc="F97C9BF4" w:tentative="1">
      <w:start w:val="1"/>
      <w:numFmt w:val="bullet"/>
      <w:lvlText w:val="●"/>
      <w:lvlJc w:val="left"/>
      <w:pPr>
        <w:tabs>
          <w:tab w:val="num" w:pos="6404"/>
        </w:tabs>
        <w:ind w:left="6404" w:hanging="360"/>
      </w:pPr>
      <w:rPr>
        <w:rFonts w:ascii="Ericsson Hilda" w:hAnsi="Ericsson Hilda" w:hint="default"/>
      </w:rPr>
    </w:lvl>
  </w:abstractNum>
  <w:abstractNum w:abstractNumId="18"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15:restartNumberingAfterBreak="0">
    <w:nsid w:val="3B347763"/>
    <w:multiLevelType w:val="multilevel"/>
    <w:tmpl w:val="AD925590"/>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o"/>
      <w:lvlJc w:val="left"/>
      <w:pPr>
        <w:ind w:left="4224" w:hanging="360"/>
      </w:pPr>
      <w:rPr>
        <w:rFonts w:ascii="Courier New" w:hAnsi="Courier New" w:cs="Courier New"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21" w15:restartNumberingAfterBreak="0">
    <w:nsid w:val="3BBE3478"/>
    <w:multiLevelType w:val="hybridMultilevel"/>
    <w:tmpl w:val="5F78D2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6B7B1C"/>
    <w:multiLevelType w:val="hybridMultilevel"/>
    <w:tmpl w:val="63F87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5BF7231"/>
    <w:multiLevelType w:val="hybridMultilevel"/>
    <w:tmpl w:val="31526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52F84086"/>
    <w:multiLevelType w:val="hybridMultilevel"/>
    <w:tmpl w:val="525C0A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4E77948"/>
    <w:multiLevelType w:val="hybridMultilevel"/>
    <w:tmpl w:val="1340F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629237DB"/>
    <w:multiLevelType w:val="hybridMultilevel"/>
    <w:tmpl w:val="F9F280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9287EF2"/>
    <w:multiLevelType w:val="hybridMultilevel"/>
    <w:tmpl w:val="DAD49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8B1998"/>
    <w:multiLevelType w:val="hybridMultilevel"/>
    <w:tmpl w:val="97E0F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D048E5"/>
    <w:multiLevelType w:val="hybridMultilevel"/>
    <w:tmpl w:val="6D4672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74678BC"/>
    <w:multiLevelType w:val="hybridMultilevel"/>
    <w:tmpl w:val="446C6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3E666D"/>
    <w:multiLevelType w:val="hybridMultilevel"/>
    <w:tmpl w:val="644E67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9"/>
  </w:num>
  <w:num w:numId="2" w16cid:durableId="2059434476">
    <w:abstractNumId w:val="40"/>
  </w:num>
  <w:num w:numId="3" w16cid:durableId="559248169">
    <w:abstractNumId w:val="35"/>
  </w:num>
  <w:num w:numId="4" w16cid:durableId="1805738266">
    <w:abstractNumId w:val="19"/>
  </w:num>
  <w:num w:numId="5" w16cid:durableId="633951440">
    <w:abstractNumId w:val="23"/>
  </w:num>
  <w:num w:numId="6" w16cid:durableId="1252162723">
    <w:abstractNumId w:val="2"/>
  </w:num>
  <w:num w:numId="7" w16cid:durableId="1165045746">
    <w:abstractNumId w:val="1"/>
  </w:num>
  <w:num w:numId="8" w16cid:durableId="1934240767">
    <w:abstractNumId w:val="42"/>
  </w:num>
  <w:num w:numId="9" w16cid:durableId="1680891386">
    <w:abstractNumId w:val="11"/>
  </w:num>
  <w:num w:numId="10" w16cid:durableId="7274586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4"/>
  </w:num>
  <w:num w:numId="12" w16cid:durableId="1496069578">
    <w:abstractNumId w:val="28"/>
  </w:num>
  <w:num w:numId="13" w16cid:durableId="1344891009">
    <w:abstractNumId w:val="31"/>
  </w:num>
  <w:num w:numId="14" w16cid:durableId="352536967">
    <w:abstractNumId w:val="5"/>
  </w:num>
  <w:num w:numId="15" w16cid:durableId="617028380">
    <w:abstractNumId w:val="22"/>
  </w:num>
  <w:num w:numId="16" w16cid:durableId="677317091">
    <w:abstractNumId w:val="4"/>
  </w:num>
  <w:num w:numId="17" w16cid:durableId="412971519">
    <w:abstractNumId w:val="13"/>
  </w:num>
  <w:num w:numId="18" w16cid:durableId="2136438635">
    <w:abstractNumId w:val="10"/>
  </w:num>
  <w:num w:numId="19" w16cid:durableId="1732079221">
    <w:abstractNumId w:val="24"/>
  </w:num>
  <w:num w:numId="20" w16cid:durableId="1962153996">
    <w:abstractNumId w:val="0"/>
  </w:num>
  <w:num w:numId="21" w16cid:durableId="373505077">
    <w:abstractNumId w:val="33"/>
  </w:num>
  <w:num w:numId="22" w16cid:durableId="1106924494">
    <w:abstractNumId w:val="17"/>
  </w:num>
  <w:num w:numId="23" w16cid:durableId="2063363395">
    <w:abstractNumId w:val="37"/>
  </w:num>
  <w:num w:numId="24" w16cid:durableId="517231537">
    <w:abstractNumId w:val="39"/>
  </w:num>
  <w:num w:numId="25" w16cid:durableId="1087265031">
    <w:abstractNumId w:val="20"/>
  </w:num>
  <w:num w:numId="26" w16cid:durableId="1313832427">
    <w:abstractNumId w:val="32"/>
  </w:num>
  <w:num w:numId="27" w16cid:durableId="872110196">
    <w:abstractNumId w:val="8"/>
  </w:num>
  <w:num w:numId="28" w16cid:durableId="1102452149">
    <w:abstractNumId w:val="34"/>
  </w:num>
  <w:num w:numId="29" w16cid:durableId="1416975035">
    <w:abstractNumId w:val="12"/>
  </w:num>
  <w:num w:numId="30" w16cid:durableId="880245066">
    <w:abstractNumId w:val="41"/>
  </w:num>
  <w:num w:numId="31" w16cid:durableId="1783188649">
    <w:abstractNumId w:val="7"/>
  </w:num>
  <w:num w:numId="32" w16cid:durableId="1186484264">
    <w:abstractNumId w:val="27"/>
  </w:num>
  <w:num w:numId="33" w16cid:durableId="1509707998">
    <w:abstractNumId w:val="38"/>
  </w:num>
  <w:num w:numId="34" w16cid:durableId="166141583">
    <w:abstractNumId w:val="16"/>
  </w:num>
  <w:num w:numId="35" w16cid:durableId="647905851">
    <w:abstractNumId w:val="35"/>
  </w:num>
  <w:num w:numId="36" w16cid:durableId="925188591">
    <w:abstractNumId w:val="35"/>
  </w:num>
  <w:num w:numId="37" w16cid:durableId="707729319">
    <w:abstractNumId w:val="35"/>
  </w:num>
  <w:num w:numId="38" w16cid:durableId="1642491235">
    <w:abstractNumId w:val="18"/>
  </w:num>
  <w:num w:numId="39" w16cid:durableId="669798384">
    <w:abstractNumId w:val="3"/>
  </w:num>
  <w:num w:numId="40" w16cid:durableId="475267994">
    <w:abstractNumId w:val="36"/>
  </w:num>
  <w:num w:numId="41" w16cid:durableId="296029967">
    <w:abstractNumId w:val="26"/>
  </w:num>
  <w:num w:numId="42" w16cid:durableId="681707292">
    <w:abstractNumId w:val="30"/>
  </w:num>
  <w:num w:numId="43" w16cid:durableId="977294815">
    <w:abstractNumId w:val="9"/>
  </w:num>
  <w:num w:numId="44" w16cid:durableId="448666603">
    <w:abstractNumId w:val="21"/>
  </w:num>
  <w:num w:numId="45" w16cid:durableId="1899130049">
    <w:abstractNumId w:val="6"/>
  </w:num>
  <w:num w:numId="46" w16cid:durableId="1139298320">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8"/>
  <w:removePersonalInformation/>
  <w:printFractionalCharacterWidth/>
  <w:embedSystemFonts/>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819"/>
    <w:rsid w:val="0000088B"/>
    <w:rsid w:val="000008A8"/>
    <w:rsid w:val="00000A06"/>
    <w:rsid w:val="00000BE3"/>
    <w:rsid w:val="00000D1A"/>
    <w:rsid w:val="00000D1C"/>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6BB"/>
    <w:rsid w:val="00003A27"/>
    <w:rsid w:val="00003A5E"/>
    <w:rsid w:val="00003D49"/>
    <w:rsid w:val="000040C9"/>
    <w:rsid w:val="00004A77"/>
    <w:rsid w:val="00004D7D"/>
    <w:rsid w:val="00004F8E"/>
    <w:rsid w:val="00005071"/>
    <w:rsid w:val="00005199"/>
    <w:rsid w:val="000051AA"/>
    <w:rsid w:val="00005313"/>
    <w:rsid w:val="000054B2"/>
    <w:rsid w:val="000057B1"/>
    <w:rsid w:val="00005B61"/>
    <w:rsid w:val="00005E2A"/>
    <w:rsid w:val="00005F19"/>
    <w:rsid w:val="0000696B"/>
    <w:rsid w:val="000069A8"/>
    <w:rsid w:val="0000720A"/>
    <w:rsid w:val="00007375"/>
    <w:rsid w:val="0000741B"/>
    <w:rsid w:val="00007B1B"/>
    <w:rsid w:val="00007E76"/>
    <w:rsid w:val="00010345"/>
    <w:rsid w:val="000103F2"/>
    <w:rsid w:val="00010743"/>
    <w:rsid w:val="00010B58"/>
    <w:rsid w:val="00010E2E"/>
    <w:rsid w:val="000110DC"/>
    <w:rsid w:val="00011157"/>
    <w:rsid w:val="000111FF"/>
    <w:rsid w:val="000112D9"/>
    <w:rsid w:val="00011374"/>
    <w:rsid w:val="000115DC"/>
    <w:rsid w:val="00011789"/>
    <w:rsid w:val="000118B2"/>
    <w:rsid w:val="00011AC6"/>
    <w:rsid w:val="00011C1F"/>
    <w:rsid w:val="00011CE1"/>
    <w:rsid w:val="00012009"/>
    <w:rsid w:val="000122C8"/>
    <w:rsid w:val="00012931"/>
    <w:rsid w:val="00012B64"/>
    <w:rsid w:val="00012CF0"/>
    <w:rsid w:val="00012D64"/>
    <w:rsid w:val="00013066"/>
    <w:rsid w:val="00013109"/>
    <w:rsid w:val="000131E6"/>
    <w:rsid w:val="00013384"/>
    <w:rsid w:val="000133D4"/>
    <w:rsid w:val="000134C4"/>
    <w:rsid w:val="0001351C"/>
    <w:rsid w:val="00013AB1"/>
    <w:rsid w:val="0001403F"/>
    <w:rsid w:val="00014133"/>
    <w:rsid w:val="00014177"/>
    <w:rsid w:val="00014179"/>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6FE5"/>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7D"/>
    <w:rsid w:val="00021FD4"/>
    <w:rsid w:val="000222CB"/>
    <w:rsid w:val="000223F2"/>
    <w:rsid w:val="000225F4"/>
    <w:rsid w:val="000225FA"/>
    <w:rsid w:val="00022AD1"/>
    <w:rsid w:val="00022D51"/>
    <w:rsid w:val="00022E4A"/>
    <w:rsid w:val="00023187"/>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A82"/>
    <w:rsid w:val="00031B09"/>
    <w:rsid w:val="00031C11"/>
    <w:rsid w:val="00031CD1"/>
    <w:rsid w:val="00031D71"/>
    <w:rsid w:val="0003232E"/>
    <w:rsid w:val="000323B6"/>
    <w:rsid w:val="00032850"/>
    <w:rsid w:val="00032B31"/>
    <w:rsid w:val="000331AF"/>
    <w:rsid w:val="00033335"/>
    <w:rsid w:val="0003338E"/>
    <w:rsid w:val="00033F72"/>
    <w:rsid w:val="00034007"/>
    <w:rsid w:val="00034334"/>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72"/>
    <w:rsid w:val="00036B78"/>
    <w:rsid w:val="00036E45"/>
    <w:rsid w:val="00037201"/>
    <w:rsid w:val="0003742F"/>
    <w:rsid w:val="000374B8"/>
    <w:rsid w:val="00037983"/>
    <w:rsid w:val="00037B83"/>
    <w:rsid w:val="00037C38"/>
    <w:rsid w:val="00037DB3"/>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837"/>
    <w:rsid w:val="00042897"/>
    <w:rsid w:val="000429C8"/>
    <w:rsid w:val="00042A7E"/>
    <w:rsid w:val="00042BE2"/>
    <w:rsid w:val="00042F67"/>
    <w:rsid w:val="00043683"/>
    <w:rsid w:val="00043745"/>
    <w:rsid w:val="00043EBE"/>
    <w:rsid w:val="00043F44"/>
    <w:rsid w:val="0004425A"/>
    <w:rsid w:val="00044B87"/>
    <w:rsid w:val="00044BF3"/>
    <w:rsid w:val="00044C73"/>
    <w:rsid w:val="000451B2"/>
    <w:rsid w:val="000451C5"/>
    <w:rsid w:val="00045287"/>
    <w:rsid w:val="00045C65"/>
    <w:rsid w:val="00045FAA"/>
    <w:rsid w:val="00045FB1"/>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84E"/>
    <w:rsid w:val="000569F9"/>
    <w:rsid w:val="00056A0F"/>
    <w:rsid w:val="00056BB0"/>
    <w:rsid w:val="00056F92"/>
    <w:rsid w:val="0005711A"/>
    <w:rsid w:val="00057277"/>
    <w:rsid w:val="0005745F"/>
    <w:rsid w:val="00057484"/>
    <w:rsid w:val="000576DC"/>
    <w:rsid w:val="00057793"/>
    <w:rsid w:val="000577E5"/>
    <w:rsid w:val="00057809"/>
    <w:rsid w:val="00057861"/>
    <w:rsid w:val="00057920"/>
    <w:rsid w:val="00057AC9"/>
    <w:rsid w:val="00057C1A"/>
    <w:rsid w:val="000601C2"/>
    <w:rsid w:val="000601C8"/>
    <w:rsid w:val="000603CA"/>
    <w:rsid w:val="00060670"/>
    <w:rsid w:val="00060690"/>
    <w:rsid w:val="000606D4"/>
    <w:rsid w:val="00060851"/>
    <w:rsid w:val="00060B6D"/>
    <w:rsid w:val="00060BA9"/>
    <w:rsid w:val="00060CB5"/>
    <w:rsid w:val="00060F08"/>
    <w:rsid w:val="00060F27"/>
    <w:rsid w:val="000615E3"/>
    <w:rsid w:val="000618C0"/>
    <w:rsid w:val="00061D6C"/>
    <w:rsid w:val="00061F0F"/>
    <w:rsid w:val="00062226"/>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5DA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AC1"/>
    <w:rsid w:val="00070B4E"/>
    <w:rsid w:val="00070FE4"/>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7"/>
    <w:rsid w:val="00073209"/>
    <w:rsid w:val="0007321D"/>
    <w:rsid w:val="00073226"/>
    <w:rsid w:val="0007354B"/>
    <w:rsid w:val="0007359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7DA"/>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0A1"/>
    <w:rsid w:val="0008521E"/>
    <w:rsid w:val="0008547F"/>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111B"/>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45D"/>
    <w:rsid w:val="0009346C"/>
    <w:rsid w:val="0009386A"/>
    <w:rsid w:val="000939B1"/>
    <w:rsid w:val="000939D8"/>
    <w:rsid w:val="00094248"/>
    <w:rsid w:val="00094462"/>
    <w:rsid w:val="00094894"/>
    <w:rsid w:val="00094BA5"/>
    <w:rsid w:val="00094BEA"/>
    <w:rsid w:val="00094FD2"/>
    <w:rsid w:val="00094FEE"/>
    <w:rsid w:val="000957F8"/>
    <w:rsid w:val="00095DEA"/>
    <w:rsid w:val="00095E57"/>
    <w:rsid w:val="00096225"/>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55D"/>
    <w:rsid w:val="000A164A"/>
    <w:rsid w:val="000A16FD"/>
    <w:rsid w:val="000A1842"/>
    <w:rsid w:val="000A1A62"/>
    <w:rsid w:val="000A231C"/>
    <w:rsid w:val="000A2576"/>
    <w:rsid w:val="000A2BA1"/>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C7"/>
    <w:rsid w:val="000B2E20"/>
    <w:rsid w:val="000B3D6F"/>
    <w:rsid w:val="000B3DDA"/>
    <w:rsid w:val="000B3F98"/>
    <w:rsid w:val="000B408D"/>
    <w:rsid w:val="000B4186"/>
    <w:rsid w:val="000B4816"/>
    <w:rsid w:val="000B4822"/>
    <w:rsid w:val="000B48AA"/>
    <w:rsid w:val="000B4B73"/>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6B6F"/>
    <w:rsid w:val="000B77ED"/>
    <w:rsid w:val="000B7B3B"/>
    <w:rsid w:val="000B7B9D"/>
    <w:rsid w:val="000B7BBF"/>
    <w:rsid w:val="000C0672"/>
    <w:rsid w:val="000C06F9"/>
    <w:rsid w:val="000C0904"/>
    <w:rsid w:val="000C0AFE"/>
    <w:rsid w:val="000C0B98"/>
    <w:rsid w:val="000C0C6B"/>
    <w:rsid w:val="000C0DE4"/>
    <w:rsid w:val="000C13C5"/>
    <w:rsid w:val="000C18BE"/>
    <w:rsid w:val="000C1E60"/>
    <w:rsid w:val="000C1F9B"/>
    <w:rsid w:val="000C22D8"/>
    <w:rsid w:val="000C23B6"/>
    <w:rsid w:val="000C23E3"/>
    <w:rsid w:val="000C246A"/>
    <w:rsid w:val="000C2AB4"/>
    <w:rsid w:val="000C2F93"/>
    <w:rsid w:val="000C2FC2"/>
    <w:rsid w:val="000C31D1"/>
    <w:rsid w:val="000C321B"/>
    <w:rsid w:val="000C3280"/>
    <w:rsid w:val="000C341A"/>
    <w:rsid w:val="000C34C9"/>
    <w:rsid w:val="000C3500"/>
    <w:rsid w:val="000C368D"/>
    <w:rsid w:val="000C39A4"/>
    <w:rsid w:val="000C3CA9"/>
    <w:rsid w:val="000C3FC8"/>
    <w:rsid w:val="000C3FE6"/>
    <w:rsid w:val="000C4148"/>
    <w:rsid w:val="000C4153"/>
    <w:rsid w:val="000C42FD"/>
    <w:rsid w:val="000C4350"/>
    <w:rsid w:val="000C4506"/>
    <w:rsid w:val="000C4606"/>
    <w:rsid w:val="000C47B1"/>
    <w:rsid w:val="000C4C71"/>
    <w:rsid w:val="000C4D7F"/>
    <w:rsid w:val="000C4E02"/>
    <w:rsid w:val="000C5431"/>
    <w:rsid w:val="000C544C"/>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0D"/>
    <w:rsid w:val="000D1247"/>
    <w:rsid w:val="000D12CA"/>
    <w:rsid w:val="000D13E8"/>
    <w:rsid w:val="000D16E3"/>
    <w:rsid w:val="000D1703"/>
    <w:rsid w:val="000D1940"/>
    <w:rsid w:val="000D1F3C"/>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475"/>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618"/>
    <w:rsid w:val="000E38E8"/>
    <w:rsid w:val="000E3A0A"/>
    <w:rsid w:val="000E3A62"/>
    <w:rsid w:val="000E4192"/>
    <w:rsid w:val="000E4402"/>
    <w:rsid w:val="000E450C"/>
    <w:rsid w:val="000E4849"/>
    <w:rsid w:val="000E4FB0"/>
    <w:rsid w:val="000E56E1"/>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E"/>
    <w:rsid w:val="000F1158"/>
    <w:rsid w:val="000F1552"/>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309"/>
    <w:rsid w:val="000F35FA"/>
    <w:rsid w:val="000F36C3"/>
    <w:rsid w:val="000F37A5"/>
    <w:rsid w:val="000F37F5"/>
    <w:rsid w:val="000F39A1"/>
    <w:rsid w:val="000F4544"/>
    <w:rsid w:val="000F4903"/>
    <w:rsid w:val="000F497D"/>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47F"/>
    <w:rsid w:val="000F64FD"/>
    <w:rsid w:val="000F665A"/>
    <w:rsid w:val="000F6877"/>
    <w:rsid w:val="000F6A89"/>
    <w:rsid w:val="000F6C67"/>
    <w:rsid w:val="000F6D55"/>
    <w:rsid w:val="000F6E29"/>
    <w:rsid w:val="000F6EBF"/>
    <w:rsid w:val="000F7346"/>
    <w:rsid w:val="000F7409"/>
    <w:rsid w:val="000F743C"/>
    <w:rsid w:val="000F74D7"/>
    <w:rsid w:val="000F7AAC"/>
    <w:rsid w:val="000F7B38"/>
    <w:rsid w:val="000F7EFA"/>
    <w:rsid w:val="00100194"/>
    <w:rsid w:val="001002EB"/>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28"/>
    <w:rsid w:val="00105A6B"/>
    <w:rsid w:val="00105D8A"/>
    <w:rsid w:val="00105F4C"/>
    <w:rsid w:val="0010684E"/>
    <w:rsid w:val="001069AE"/>
    <w:rsid w:val="00106D66"/>
    <w:rsid w:val="00106E4B"/>
    <w:rsid w:val="00107060"/>
    <w:rsid w:val="001070EA"/>
    <w:rsid w:val="00107521"/>
    <w:rsid w:val="00107A84"/>
    <w:rsid w:val="00107D24"/>
    <w:rsid w:val="00107F06"/>
    <w:rsid w:val="00110192"/>
    <w:rsid w:val="001104A7"/>
    <w:rsid w:val="001104EF"/>
    <w:rsid w:val="00110CA1"/>
    <w:rsid w:val="001111B4"/>
    <w:rsid w:val="0011125E"/>
    <w:rsid w:val="001114F3"/>
    <w:rsid w:val="0011208A"/>
    <w:rsid w:val="001120F5"/>
    <w:rsid w:val="001122FF"/>
    <w:rsid w:val="0011268C"/>
    <w:rsid w:val="00112AFD"/>
    <w:rsid w:val="00112C06"/>
    <w:rsid w:val="00112DDD"/>
    <w:rsid w:val="00112F02"/>
    <w:rsid w:val="0011328A"/>
    <w:rsid w:val="0011373D"/>
    <w:rsid w:val="00113CAC"/>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5B"/>
    <w:rsid w:val="00115C61"/>
    <w:rsid w:val="00116173"/>
    <w:rsid w:val="00116327"/>
    <w:rsid w:val="001165E9"/>
    <w:rsid w:val="00116790"/>
    <w:rsid w:val="0011688D"/>
    <w:rsid w:val="00116B1B"/>
    <w:rsid w:val="001171A1"/>
    <w:rsid w:val="001173AF"/>
    <w:rsid w:val="00117450"/>
    <w:rsid w:val="00117538"/>
    <w:rsid w:val="0011772D"/>
    <w:rsid w:val="00117F1E"/>
    <w:rsid w:val="001201BC"/>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952"/>
    <w:rsid w:val="0012799E"/>
    <w:rsid w:val="001279DB"/>
    <w:rsid w:val="00127A03"/>
    <w:rsid w:val="00127D02"/>
    <w:rsid w:val="00127E3A"/>
    <w:rsid w:val="0013018B"/>
    <w:rsid w:val="0013019C"/>
    <w:rsid w:val="00130660"/>
    <w:rsid w:val="00130742"/>
    <w:rsid w:val="00130955"/>
    <w:rsid w:val="00130D7F"/>
    <w:rsid w:val="0013123C"/>
    <w:rsid w:val="00131312"/>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20D1"/>
    <w:rsid w:val="001421BF"/>
    <w:rsid w:val="0014289F"/>
    <w:rsid w:val="0014299C"/>
    <w:rsid w:val="00142CFE"/>
    <w:rsid w:val="00142D41"/>
    <w:rsid w:val="00142D90"/>
    <w:rsid w:val="00142F8B"/>
    <w:rsid w:val="001431A7"/>
    <w:rsid w:val="00143298"/>
    <w:rsid w:val="001432BD"/>
    <w:rsid w:val="00143659"/>
    <w:rsid w:val="00143B2C"/>
    <w:rsid w:val="00143D84"/>
    <w:rsid w:val="00143D8D"/>
    <w:rsid w:val="001440C6"/>
    <w:rsid w:val="00144241"/>
    <w:rsid w:val="00144317"/>
    <w:rsid w:val="0014444F"/>
    <w:rsid w:val="00144482"/>
    <w:rsid w:val="0014458B"/>
    <w:rsid w:val="00144B02"/>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047"/>
    <w:rsid w:val="00152280"/>
    <w:rsid w:val="00152328"/>
    <w:rsid w:val="001523DB"/>
    <w:rsid w:val="00152482"/>
    <w:rsid w:val="001525D0"/>
    <w:rsid w:val="0015268A"/>
    <w:rsid w:val="00152B89"/>
    <w:rsid w:val="0015335F"/>
    <w:rsid w:val="00153597"/>
    <w:rsid w:val="00153811"/>
    <w:rsid w:val="00153A47"/>
    <w:rsid w:val="00153A93"/>
    <w:rsid w:val="00153AD5"/>
    <w:rsid w:val="00153B75"/>
    <w:rsid w:val="00153E6C"/>
    <w:rsid w:val="00153EAE"/>
    <w:rsid w:val="00154183"/>
    <w:rsid w:val="001543BA"/>
    <w:rsid w:val="001545B7"/>
    <w:rsid w:val="001545ED"/>
    <w:rsid w:val="00154626"/>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42B"/>
    <w:rsid w:val="00160F70"/>
    <w:rsid w:val="001618B6"/>
    <w:rsid w:val="001619F0"/>
    <w:rsid w:val="00161AD5"/>
    <w:rsid w:val="00161E88"/>
    <w:rsid w:val="00162BAB"/>
    <w:rsid w:val="00163042"/>
    <w:rsid w:val="001631AB"/>
    <w:rsid w:val="001634F9"/>
    <w:rsid w:val="0016366C"/>
    <w:rsid w:val="00163723"/>
    <w:rsid w:val="00163BCB"/>
    <w:rsid w:val="00163C2D"/>
    <w:rsid w:val="00163EDB"/>
    <w:rsid w:val="00163FF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B80"/>
    <w:rsid w:val="0017001B"/>
    <w:rsid w:val="00170278"/>
    <w:rsid w:val="00170668"/>
    <w:rsid w:val="00170680"/>
    <w:rsid w:val="00170BF5"/>
    <w:rsid w:val="00170F52"/>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C68"/>
    <w:rsid w:val="00174D74"/>
    <w:rsid w:val="0017575D"/>
    <w:rsid w:val="00175944"/>
    <w:rsid w:val="001760D7"/>
    <w:rsid w:val="00176262"/>
    <w:rsid w:val="00176268"/>
    <w:rsid w:val="001764C5"/>
    <w:rsid w:val="00176675"/>
    <w:rsid w:val="001767D0"/>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FB3"/>
    <w:rsid w:val="001843B0"/>
    <w:rsid w:val="0018453E"/>
    <w:rsid w:val="00184777"/>
    <w:rsid w:val="001849A2"/>
    <w:rsid w:val="00184D72"/>
    <w:rsid w:val="001853B9"/>
    <w:rsid w:val="001854C7"/>
    <w:rsid w:val="001854F4"/>
    <w:rsid w:val="00185617"/>
    <w:rsid w:val="0018572B"/>
    <w:rsid w:val="00185A85"/>
    <w:rsid w:val="00185AFD"/>
    <w:rsid w:val="00185ED7"/>
    <w:rsid w:val="00185F15"/>
    <w:rsid w:val="001863B0"/>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D46"/>
    <w:rsid w:val="00195268"/>
    <w:rsid w:val="00195384"/>
    <w:rsid w:val="00195461"/>
    <w:rsid w:val="00195634"/>
    <w:rsid w:val="001956AF"/>
    <w:rsid w:val="00195801"/>
    <w:rsid w:val="0019580C"/>
    <w:rsid w:val="00195A10"/>
    <w:rsid w:val="00195AD5"/>
    <w:rsid w:val="00195D2C"/>
    <w:rsid w:val="00195D87"/>
    <w:rsid w:val="00196826"/>
    <w:rsid w:val="00196B7E"/>
    <w:rsid w:val="00196BCD"/>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BC5"/>
    <w:rsid w:val="001A1CE8"/>
    <w:rsid w:val="001A21FD"/>
    <w:rsid w:val="001A2672"/>
    <w:rsid w:val="001A28D0"/>
    <w:rsid w:val="001A2CE1"/>
    <w:rsid w:val="001A31C2"/>
    <w:rsid w:val="001A3242"/>
    <w:rsid w:val="001A3879"/>
    <w:rsid w:val="001A451F"/>
    <w:rsid w:val="001A4769"/>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154"/>
    <w:rsid w:val="001A740B"/>
    <w:rsid w:val="001A74CB"/>
    <w:rsid w:val="001A7588"/>
    <w:rsid w:val="001A765F"/>
    <w:rsid w:val="001A7832"/>
    <w:rsid w:val="001A78C9"/>
    <w:rsid w:val="001A79CD"/>
    <w:rsid w:val="001A7AA3"/>
    <w:rsid w:val="001A7B0E"/>
    <w:rsid w:val="001A7B7F"/>
    <w:rsid w:val="001A7EDF"/>
    <w:rsid w:val="001B00ED"/>
    <w:rsid w:val="001B02E5"/>
    <w:rsid w:val="001B04E1"/>
    <w:rsid w:val="001B0516"/>
    <w:rsid w:val="001B057A"/>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23"/>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91"/>
    <w:rsid w:val="001C0FBE"/>
    <w:rsid w:val="001C1142"/>
    <w:rsid w:val="001C1555"/>
    <w:rsid w:val="001C1706"/>
    <w:rsid w:val="001C1821"/>
    <w:rsid w:val="001C1B95"/>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88A"/>
    <w:rsid w:val="001C79D9"/>
    <w:rsid w:val="001C7FC4"/>
    <w:rsid w:val="001D01F1"/>
    <w:rsid w:val="001D042F"/>
    <w:rsid w:val="001D085A"/>
    <w:rsid w:val="001D0E39"/>
    <w:rsid w:val="001D1020"/>
    <w:rsid w:val="001D10E1"/>
    <w:rsid w:val="001D164E"/>
    <w:rsid w:val="001D1ADF"/>
    <w:rsid w:val="001D1B15"/>
    <w:rsid w:val="001D209E"/>
    <w:rsid w:val="001D20CB"/>
    <w:rsid w:val="001D2278"/>
    <w:rsid w:val="001D247C"/>
    <w:rsid w:val="001D25A7"/>
    <w:rsid w:val="001D2748"/>
    <w:rsid w:val="001D27DB"/>
    <w:rsid w:val="001D2A93"/>
    <w:rsid w:val="001D2C83"/>
    <w:rsid w:val="001D2D42"/>
    <w:rsid w:val="001D345B"/>
    <w:rsid w:val="001D3650"/>
    <w:rsid w:val="001D36A5"/>
    <w:rsid w:val="001D381C"/>
    <w:rsid w:val="001D3968"/>
    <w:rsid w:val="001D3A96"/>
    <w:rsid w:val="001D3D2B"/>
    <w:rsid w:val="001D40CE"/>
    <w:rsid w:val="001D4BC3"/>
    <w:rsid w:val="001D500E"/>
    <w:rsid w:val="001D59ED"/>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64D"/>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9AD"/>
    <w:rsid w:val="001F1CAD"/>
    <w:rsid w:val="001F1FB0"/>
    <w:rsid w:val="001F2175"/>
    <w:rsid w:val="001F2361"/>
    <w:rsid w:val="001F239B"/>
    <w:rsid w:val="001F2D7E"/>
    <w:rsid w:val="001F2ECF"/>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83F"/>
    <w:rsid w:val="001F5B2F"/>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B5"/>
    <w:rsid w:val="002044CE"/>
    <w:rsid w:val="00204696"/>
    <w:rsid w:val="0020486B"/>
    <w:rsid w:val="00204BB7"/>
    <w:rsid w:val="00204D20"/>
    <w:rsid w:val="00204ECB"/>
    <w:rsid w:val="0020532A"/>
    <w:rsid w:val="00205C67"/>
    <w:rsid w:val="00205D41"/>
    <w:rsid w:val="00205D81"/>
    <w:rsid w:val="00205F2D"/>
    <w:rsid w:val="002060DF"/>
    <w:rsid w:val="002063B5"/>
    <w:rsid w:val="00206438"/>
    <w:rsid w:val="00206681"/>
    <w:rsid w:val="002066E8"/>
    <w:rsid w:val="00206844"/>
    <w:rsid w:val="00206914"/>
    <w:rsid w:val="00206AD4"/>
    <w:rsid w:val="00206F90"/>
    <w:rsid w:val="00207080"/>
    <w:rsid w:val="002071C1"/>
    <w:rsid w:val="00207225"/>
    <w:rsid w:val="002073FF"/>
    <w:rsid w:val="002074DF"/>
    <w:rsid w:val="00207515"/>
    <w:rsid w:val="0020760C"/>
    <w:rsid w:val="0020763A"/>
    <w:rsid w:val="002077A9"/>
    <w:rsid w:val="0020791D"/>
    <w:rsid w:val="00207936"/>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4B6"/>
    <w:rsid w:val="00213538"/>
    <w:rsid w:val="002136CB"/>
    <w:rsid w:val="00213E50"/>
    <w:rsid w:val="002140CF"/>
    <w:rsid w:val="002145C3"/>
    <w:rsid w:val="00214FFC"/>
    <w:rsid w:val="002151C0"/>
    <w:rsid w:val="00215231"/>
    <w:rsid w:val="00215471"/>
    <w:rsid w:val="002156D7"/>
    <w:rsid w:val="002157F6"/>
    <w:rsid w:val="00215D9C"/>
    <w:rsid w:val="0021648D"/>
    <w:rsid w:val="0021680F"/>
    <w:rsid w:val="002168EE"/>
    <w:rsid w:val="00216DC7"/>
    <w:rsid w:val="0021732B"/>
    <w:rsid w:val="00217434"/>
    <w:rsid w:val="00217537"/>
    <w:rsid w:val="002175E9"/>
    <w:rsid w:val="002176EB"/>
    <w:rsid w:val="00217801"/>
    <w:rsid w:val="00217B61"/>
    <w:rsid w:val="00217CE3"/>
    <w:rsid w:val="00217D0D"/>
    <w:rsid w:val="002201A5"/>
    <w:rsid w:val="00220885"/>
    <w:rsid w:val="00220AF0"/>
    <w:rsid w:val="00220D9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710"/>
    <w:rsid w:val="002239B0"/>
    <w:rsid w:val="00223C9C"/>
    <w:rsid w:val="00224244"/>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1C7"/>
    <w:rsid w:val="00230396"/>
    <w:rsid w:val="002303F1"/>
    <w:rsid w:val="00230518"/>
    <w:rsid w:val="00230824"/>
    <w:rsid w:val="00230A7C"/>
    <w:rsid w:val="00230BFC"/>
    <w:rsid w:val="00230C6B"/>
    <w:rsid w:val="00230CE7"/>
    <w:rsid w:val="00230D1F"/>
    <w:rsid w:val="00230ED7"/>
    <w:rsid w:val="00231610"/>
    <w:rsid w:val="002316E8"/>
    <w:rsid w:val="002317FB"/>
    <w:rsid w:val="002318AD"/>
    <w:rsid w:val="00231BD7"/>
    <w:rsid w:val="00231C69"/>
    <w:rsid w:val="00231CAA"/>
    <w:rsid w:val="002324A7"/>
    <w:rsid w:val="00232568"/>
    <w:rsid w:val="002325BA"/>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E00"/>
    <w:rsid w:val="00236FB3"/>
    <w:rsid w:val="00237A6A"/>
    <w:rsid w:val="00237E80"/>
    <w:rsid w:val="0024035E"/>
    <w:rsid w:val="0024063E"/>
    <w:rsid w:val="00240888"/>
    <w:rsid w:val="002409A5"/>
    <w:rsid w:val="00240CEA"/>
    <w:rsid w:val="00240E6C"/>
    <w:rsid w:val="00240F42"/>
    <w:rsid w:val="00241186"/>
    <w:rsid w:val="00241935"/>
    <w:rsid w:val="00241D6C"/>
    <w:rsid w:val="00242057"/>
    <w:rsid w:val="0024223E"/>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5A4"/>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18"/>
    <w:rsid w:val="00255B9F"/>
    <w:rsid w:val="00255E20"/>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A50"/>
    <w:rsid w:val="00264AA7"/>
    <w:rsid w:val="00264E22"/>
    <w:rsid w:val="0026503A"/>
    <w:rsid w:val="002651B6"/>
    <w:rsid w:val="002652DC"/>
    <w:rsid w:val="002653D8"/>
    <w:rsid w:val="00265C13"/>
    <w:rsid w:val="00265DC6"/>
    <w:rsid w:val="00265ED7"/>
    <w:rsid w:val="0026616F"/>
    <w:rsid w:val="002662B7"/>
    <w:rsid w:val="00266317"/>
    <w:rsid w:val="00266C33"/>
    <w:rsid w:val="00266DF5"/>
    <w:rsid w:val="00267328"/>
    <w:rsid w:val="002675DD"/>
    <w:rsid w:val="002677F7"/>
    <w:rsid w:val="00267AF0"/>
    <w:rsid w:val="0027002B"/>
    <w:rsid w:val="00270155"/>
    <w:rsid w:val="0027034F"/>
    <w:rsid w:val="00270583"/>
    <w:rsid w:val="00270948"/>
    <w:rsid w:val="00270ABA"/>
    <w:rsid w:val="00270C62"/>
    <w:rsid w:val="00271109"/>
    <w:rsid w:val="0027110D"/>
    <w:rsid w:val="00271138"/>
    <w:rsid w:val="00271498"/>
    <w:rsid w:val="0027163C"/>
    <w:rsid w:val="00271927"/>
    <w:rsid w:val="00271BB4"/>
    <w:rsid w:val="0027220B"/>
    <w:rsid w:val="00272364"/>
    <w:rsid w:val="002726EE"/>
    <w:rsid w:val="00272E88"/>
    <w:rsid w:val="0027309A"/>
    <w:rsid w:val="002732C1"/>
    <w:rsid w:val="0027343C"/>
    <w:rsid w:val="00273446"/>
    <w:rsid w:val="00273810"/>
    <w:rsid w:val="00273A18"/>
    <w:rsid w:val="00273B62"/>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549"/>
    <w:rsid w:val="002765CB"/>
    <w:rsid w:val="002766F5"/>
    <w:rsid w:val="00276778"/>
    <w:rsid w:val="00276828"/>
    <w:rsid w:val="002769FC"/>
    <w:rsid w:val="00276A3D"/>
    <w:rsid w:val="002772DB"/>
    <w:rsid w:val="00277301"/>
    <w:rsid w:val="00277375"/>
    <w:rsid w:val="002774EC"/>
    <w:rsid w:val="0027756F"/>
    <w:rsid w:val="00277674"/>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D44"/>
    <w:rsid w:val="00283F2E"/>
    <w:rsid w:val="0028412A"/>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7E4"/>
    <w:rsid w:val="0029198C"/>
    <w:rsid w:val="00291A2A"/>
    <w:rsid w:val="00291B7F"/>
    <w:rsid w:val="00291FE6"/>
    <w:rsid w:val="00292692"/>
    <w:rsid w:val="00292748"/>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298"/>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49"/>
    <w:rsid w:val="002A16AB"/>
    <w:rsid w:val="002A19D7"/>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412"/>
    <w:rsid w:val="002A6453"/>
    <w:rsid w:val="002A6565"/>
    <w:rsid w:val="002A65F8"/>
    <w:rsid w:val="002A668C"/>
    <w:rsid w:val="002A66CF"/>
    <w:rsid w:val="002A67D4"/>
    <w:rsid w:val="002A69DE"/>
    <w:rsid w:val="002A69F8"/>
    <w:rsid w:val="002A6B8A"/>
    <w:rsid w:val="002A6BEE"/>
    <w:rsid w:val="002A6D1F"/>
    <w:rsid w:val="002A6D8A"/>
    <w:rsid w:val="002A703F"/>
    <w:rsid w:val="002A7B60"/>
    <w:rsid w:val="002A7D00"/>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32AA"/>
    <w:rsid w:val="002B3324"/>
    <w:rsid w:val="002B3364"/>
    <w:rsid w:val="002B3532"/>
    <w:rsid w:val="002B3877"/>
    <w:rsid w:val="002B38B0"/>
    <w:rsid w:val="002B38DF"/>
    <w:rsid w:val="002B3DD5"/>
    <w:rsid w:val="002B3E8F"/>
    <w:rsid w:val="002B3ED1"/>
    <w:rsid w:val="002B410B"/>
    <w:rsid w:val="002B43D0"/>
    <w:rsid w:val="002B4425"/>
    <w:rsid w:val="002B47A8"/>
    <w:rsid w:val="002B493A"/>
    <w:rsid w:val="002B4A71"/>
    <w:rsid w:val="002B4B2B"/>
    <w:rsid w:val="002B4BF1"/>
    <w:rsid w:val="002B4C7A"/>
    <w:rsid w:val="002B4F2C"/>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079"/>
    <w:rsid w:val="002B73AD"/>
    <w:rsid w:val="002B7401"/>
    <w:rsid w:val="002B78B4"/>
    <w:rsid w:val="002B7E75"/>
    <w:rsid w:val="002C0196"/>
    <w:rsid w:val="002C0318"/>
    <w:rsid w:val="002C061A"/>
    <w:rsid w:val="002C0944"/>
    <w:rsid w:val="002C0A99"/>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85B"/>
    <w:rsid w:val="002C2A5F"/>
    <w:rsid w:val="002C319E"/>
    <w:rsid w:val="002C321C"/>
    <w:rsid w:val="002C3237"/>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6029"/>
    <w:rsid w:val="002C6161"/>
    <w:rsid w:val="002C631A"/>
    <w:rsid w:val="002C6328"/>
    <w:rsid w:val="002C65AB"/>
    <w:rsid w:val="002C65ED"/>
    <w:rsid w:val="002C6691"/>
    <w:rsid w:val="002C679B"/>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119"/>
    <w:rsid w:val="002D16D1"/>
    <w:rsid w:val="002D1743"/>
    <w:rsid w:val="002D1B24"/>
    <w:rsid w:val="002D1EE0"/>
    <w:rsid w:val="002D2008"/>
    <w:rsid w:val="002D234A"/>
    <w:rsid w:val="002D235D"/>
    <w:rsid w:val="002D26AA"/>
    <w:rsid w:val="002D2B7D"/>
    <w:rsid w:val="002D37C1"/>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43E"/>
    <w:rsid w:val="002D682B"/>
    <w:rsid w:val="002D6C8D"/>
    <w:rsid w:val="002D6EE7"/>
    <w:rsid w:val="002D72AD"/>
    <w:rsid w:val="002D74BB"/>
    <w:rsid w:val="002D7535"/>
    <w:rsid w:val="002D7E66"/>
    <w:rsid w:val="002E00B8"/>
    <w:rsid w:val="002E037E"/>
    <w:rsid w:val="002E05A3"/>
    <w:rsid w:val="002E05DC"/>
    <w:rsid w:val="002E0C70"/>
    <w:rsid w:val="002E0D22"/>
    <w:rsid w:val="002E0D59"/>
    <w:rsid w:val="002E0DA0"/>
    <w:rsid w:val="002E0F9E"/>
    <w:rsid w:val="002E1368"/>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3EC5"/>
    <w:rsid w:val="002E422F"/>
    <w:rsid w:val="002E453D"/>
    <w:rsid w:val="002E4727"/>
    <w:rsid w:val="002E4DA4"/>
    <w:rsid w:val="002E4FDF"/>
    <w:rsid w:val="002E5569"/>
    <w:rsid w:val="002E568F"/>
    <w:rsid w:val="002E56A6"/>
    <w:rsid w:val="002E56FE"/>
    <w:rsid w:val="002E575C"/>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1C48"/>
    <w:rsid w:val="002F1FA0"/>
    <w:rsid w:val="002F230E"/>
    <w:rsid w:val="002F23EB"/>
    <w:rsid w:val="002F29CF"/>
    <w:rsid w:val="002F2AC3"/>
    <w:rsid w:val="002F2BF5"/>
    <w:rsid w:val="002F2DB4"/>
    <w:rsid w:val="002F2E5F"/>
    <w:rsid w:val="002F3135"/>
    <w:rsid w:val="002F3398"/>
    <w:rsid w:val="002F3749"/>
    <w:rsid w:val="002F3769"/>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64AA"/>
    <w:rsid w:val="002F66B2"/>
    <w:rsid w:val="002F694B"/>
    <w:rsid w:val="002F6A21"/>
    <w:rsid w:val="002F6A46"/>
    <w:rsid w:val="002F6E67"/>
    <w:rsid w:val="002F711D"/>
    <w:rsid w:val="002F7266"/>
    <w:rsid w:val="002F737D"/>
    <w:rsid w:val="002F75A6"/>
    <w:rsid w:val="002F7610"/>
    <w:rsid w:val="002F77DC"/>
    <w:rsid w:val="002F791E"/>
    <w:rsid w:val="002F79DD"/>
    <w:rsid w:val="0030021E"/>
    <w:rsid w:val="00300278"/>
    <w:rsid w:val="0030089A"/>
    <w:rsid w:val="003009D2"/>
    <w:rsid w:val="00300D52"/>
    <w:rsid w:val="00300FAE"/>
    <w:rsid w:val="00300FF3"/>
    <w:rsid w:val="0030100B"/>
    <w:rsid w:val="003011CB"/>
    <w:rsid w:val="003015A4"/>
    <w:rsid w:val="003015F9"/>
    <w:rsid w:val="003017C6"/>
    <w:rsid w:val="003017D9"/>
    <w:rsid w:val="0030195F"/>
    <w:rsid w:val="00301EE0"/>
    <w:rsid w:val="00302368"/>
    <w:rsid w:val="003024CE"/>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35C"/>
    <w:rsid w:val="00305505"/>
    <w:rsid w:val="00305511"/>
    <w:rsid w:val="00305570"/>
    <w:rsid w:val="0030576D"/>
    <w:rsid w:val="00305A39"/>
    <w:rsid w:val="00305A88"/>
    <w:rsid w:val="00305A8A"/>
    <w:rsid w:val="00305C7A"/>
    <w:rsid w:val="00305DFF"/>
    <w:rsid w:val="00305FCC"/>
    <w:rsid w:val="003060F4"/>
    <w:rsid w:val="00306114"/>
    <w:rsid w:val="0030611F"/>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A0D"/>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3B7"/>
    <w:rsid w:val="003213E4"/>
    <w:rsid w:val="00321C54"/>
    <w:rsid w:val="00321E0B"/>
    <w:rsid w:val="00322382"/>
    <w:rsid w:val="0032248A"/>
    <w:rsid w:val="003224DF"/>
    <w:rsid w:val="0032295D"/>
    <w:rsid w:val="00322A88"/>
    <w:rsid w:val="00322BDB"/>
    <w:rsid w:val="0032340B"/>
    <w:rsid w:val="00323A5B"/>
    <w:rsid w:val="00323BF8"/>
    <w:rsid w:val="00323D2F"/>
    <w:rsid w:val="003246D1"/>
    <w:rsid w:val="00324778"/>
    <w:rsid w:val="00324818"/>
    <w:rsid w:val="003248B1"/>
    <w:rsid w:val="003248BB"/>
    <w:rsid w:val="003248D7"/>
    <w:rsid w:val="00324AC1"/>
    <w:rsid w:val="00324B1A"/>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389"/>
    <w:rsid w:val="00327583"/>
    <w:rsid w:val="003275BC"/>
    <w:rsid w:val="003275CA"/>
    <w:rsid w:val="00327CA3"/>
    <w:rsid w:val="00327E87"/>
    <w:rsid w:val="00327EEA"/>
    <w:rsid w:val="00327FD5"/>
    <w:rsid w:val="00330196"/>
    <w:rsid w:val="00330481"/>
    <w:rsid w:val="00330C7C"/>
    <w:rsid w:val="00330D6D"/>
    <w:rsid w:val="00330E17"/>
    <w:rsid w:val="003310FB"/>
    <w:rsid w:val="00331186"/>
    <w:rsid w:val="0033186E"/>
    <w:rsid w:val="0033200F"/>
    <w:rsid w:val="00332322"/>
    <w:rsid w:val="0033242E"/>
    <w:rsid w:val="00332B8F"/>
    <w:rsid w:val="00332DAE"/>
    <w:rsid w:val="00333302"/>
    <w:rsid w:val="003333C0"/>
    <w:rsid w:val="00333577"/>
    <w:rsid w:val="00333B60"/>
    <w:rsid w:val="00333B9B"/>
    <w:rsid w:val="00333DB7"/>
    <w:rsid w:val="00333F00"/>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9ED"/>
    <w:rsid w:val="00343AAC"/>
    <w:rsid w:val="00343DD9"/>
    <w:rsid w:val="00343F75"/>
    <w:rsid w:val="00344071"/>
    <w:rsid w:val="003441D8"/>
    <w:rsid w:val="0034443B"/>
    <w:rsid w:val="0034445A"/>
    <w:rsid w:val="0034445F"/>
    <w:rsid w:val="00344C2E"/>
    <w:rsid w:val="00345185"/>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4F6"/>
    <w:rsid w:val="0034783F"/>
    <w:rsid w:val="003479A1"/>
    <w:rsid w:val="00347B7F"/>
    <w:rsid w:val="003501CB"/>
    <w:rsid w:val="0035042A"/>
    <w:rsid w:val="00350529"/>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1EB6"/>
    <w:rsid w:val="00352026"/>
    <w:rsid w:val="0035245B"/>
    <w:rsid w:val="00352A22"/>
    <w:rsid w:val="0035333D"/>
    <w:rsid w:val="00353535"/>
    <w:rsid w:val="00353B4D"/>
    <w:rsid w:val="00353C0E"/>
    <w:rsid w:val="00353C70"/>
    <w:rsid w:val="00353CA1"/>
    <w:rsid w:val="00354378"/>
    <w:rsid w:val="003544D6"/>
    <w:rsid w:val="00354722"/>
    <w:rsid w:val="00354883"/>
    <w:rsid w:val="00354950"/>
    <w:rsid w:val="00354BBB"/>
    <w:rsid w:val="00354CE8"/>
    <w:rsid w:val="00354F63"/>
    <w:rsid w:val="00354FF2"/>
    <w:rsid w:val="00355003"/>
    <w:rsid w:val="00355076"/>
    <w:rsid w:val="0035531E"/>
    <w:rsid w:val="0035574F"/>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73"/>
    <w:rsid w:val="00364ED9"/>
    <w:rsid w:val="0036522B"/>
    <w:rsid w:val="003652D6"/>
    <w:rsid w:val="00365670"/>
    <w:rsid w:val="00365800"/>
    <w:rsid w:val="00365B1A"/>
    <w:rsid w:val="00365D1E"/>
    <w:rsid w:val="003663C4"/>
    <w:rsid w:val="00366657"/>
    <w:rsid w:val="00366AE0"/>
    <w:rsid w:val="00366B0C"/>
    <w:rsid w:val="00366E1E"/>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C39"/>
    <w:rsid w:val="003768DC"/>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0D3C"/>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684"/>
    <w:rsid w:val="003848A6"/>
    <w:rsid w:val="0038490A"/>
    <w:rsid w:val="00384AB3"/>
    <w:rsid w:val="00384BAB"/>
    <w:rsid w:val="00384FD5"/>
    <w:rsid w:val="00385172"/>
    <w:rsid w:val="003854A3"/>
    <w:rsid w:val="003855BC"/>
    <w:rsid w:val="003857A4"/>
    <w:rsid w:val="00385CC2"/>
    <w:rsid w:val="00385DD5"/>
    <w:rsid w:val="00385FA4"/>
    <w:rsid w:val="00386372"/>
    <w:rsid w:val="003863DE"/>
    <w:rsid w:val="003867B6"/>
    <w:rsid w:val="00386A6C"/>
    <w:rsid w:val="00386EBE"/>
    <w:rsid w:val="003871C5"/>
    <w:rsid w:val="003874C7"/>
    <w:rsid w:val="00387550"/>
    <w:rsid w:val="003875F0"/>
    <w:rsid w:val="0038770A"/>
    <w:rsid w:val="00387B00"/>
    <w:rsid w:val="00387CB7"/>
    <w:rsid w:val="00387DF5"/>
    <w:rsid w:val="0039011F"/>
    <w:rsid w:val="00390243"/>
    <w:rsid w:val="003902B5"/>
    <w:rsid w:val="00390605"/>
    <w:rsid w:val="003906D3"/>
    <w:rsid w:val="00390D3C"/>
    <w:rsid w:val="00390D6C"/>
    <w:rsid w:val="00391036"/>
    <w:rsid w:val="00391048"/>
    <w:rsid w:val="00391112"/>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885"/>
    <w:rsid w:val="00395993"/>
    <w:rsid w:val="00395A68"/>
    <w:rsid w:val="00395BED"/>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E"/>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974"/>
    <w:rsid w:val="003B2E33"/>
    <w:rsid w:val="003B3087"/>
    <w:rsid w:val="003B328F"/>
    <w:rsid w:val="003B32E4"/>
    <w:rsid w:val="003B3334"/>
    <w:rsid w:val="003B34D7"/>
    <w:rsid w:val="003B35B7"/>
    <w:rsid w:val="003B37AB"/>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6951"/>
    <w:rsid w:val="003B752B"/>
    <w:rsid w:val="003B77B7"/>
    <w:rsid w:val="003B7BA6"/>
    <w:rsid w:val="003B7EAA"/>
    <w:rsid w:val="003B7F1A"/>
    <w:rsid w:val="003B7FC6"/>
    <w:rsid w:val="003C016F"/>
    <w:rsid w:val="003C0708"/>
    <w:rsid w:val="003C0FA9"/>
    <w:rsid w:val="003C0FD0"/>
    <w:rsid w:val="003C1095"/>
    <w:rsid w:val="003C12EF"/>
    <w:rsid w:val="003C1362"/>
    <w:rsid w:val="003C185B"/>
    <w:rsid w:val="003C1D5D"/>
    <w:rsid w:val="003C1EFD"/>
    <w:rsid w:val="003C2048"/>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C7D3B"/>
    <w:rsid w:val="003C7E0C"/>
    <w:rsid w:val="003C7E9A"/>
    <w:rsid w:val="003D0362"/>
    <w:rsid w:val="003D04B5"/>
    <w:rsid w:val="003D0A60"/>
    <w:rsid w:val="003D0D4B"/>
    <w:rsid w:val="003D0EBD"/>
    <w:rsid w:val="003D14F0"/>
    <w:rsid w:val="003D161A"/>
    <w:rsid w:val="003D16FF"/>
    <w:rsid w:val="003D1814"/>
    <w:rsid w:val="003D183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41E"/>
    <w:rsid w:val="003E1680"/>
    <w:rsid w:val="003E182B"/>
    <w:rsid w:val="003E1912"/>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0A2"/>
    <w:rsid w:val="003E5601"/>
    <w:rsid w:val="003E5665"/>
    <w:rsid w:val="003E5854"/>
    <w:rsid w:val="003E65EB"/>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2F2"/>
    <w:rsid w:val="003F25F3"/>
    <w:rsid w:val="003F267B"/>
    <w:rsid w:val="003F26DF"/>
    <w:rsid w:val="003F2DC5"/>
    <w:rsid w:val="003F2E7A"/>
    <w:rsid w:val="003F2FC9"/>
    <w:rsid w:val="003F303F"/>
    <w:rsid w:val="003F3540"/>
    <w:rsid w:val="003F3749"/>
    <w:rsid w:val="003F3C12"/>
    <w:rsid w:val="003F3E96"/>
    <w:rsid w:val="003F421D"/>
    <w:rsid w:val="003F45B5"/>
    <w:rsid w:val="003F4AE7"/>
    <w:rsid w:val="003F4CA1"/>
    <w:rsid w:val="003F4F10"/>
    <w:rsid w:val="003F4F9B"/>
    <w:rsid w:val="003F501D"/>
    <w:rsid w:val="003F5284"/>
    <w:rsid w:val="003F5640"/>
    <w:rsid w:val="003F583C"/>
    <w:rsid w:val="003F5DCC"/>
    <w:rsid w:val="003F608C"/>
    <w:rsid w:val="003F60C3"/>
    <w:rsid w:val="003F66B1"/>
    <w:rsid w:val="003F6713"/>
    <w:rsid w:val="003F73F7"/>
    <w:rsid w:val="003F78A4"/>
    <w:rsid w:val="003F7B0C"/>
    <w:rsid w:val="003F7B15"/>
    <w:rsid w:val="003F7C42"/>
    <w:rsid w:val="003F7D11"/>
    <w:rsid w:val="00400196"/>
    <w:rsid w:val="004005A1"/>
    <w:rsid w:val="00400905"/>
    <w:rsid w:val="00400968"/>
    <w:rsid w:val="00401240"/>
    <w:rsid w:val="0040127F"/>
    <w:rsid w:val="004012EA"/>
    <w:rsid w:val="00401506"/>
    <w:rsid w:val="00401550"/>
    <w:rsid w:val="0040181B"/>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A10"/>
    <w:rsid w:val="00406C3D"/>
    <w:rsid w:val="00406C41"/>
    <w:rsid w:val="00406F19"/>
    <w:rsid w:val="004071E4"/>
    <w:rsid w:val="00407264"/>
    <w:rsid w:val="00407552"/>
    <w:rsid w:val="00407569"/>
    <w:rsid w:val="0040757E"/>
    <w:rsid w:val="00407E0E"/>
    <w:rsid w:val="00407E33"/>
    <w:rsid w:val="004101FA"/>
    <w:rsid w:val="004102F1"/>
    <w:rsid w:val="00410451"/>
    <w:rsid w:val="004107E5"/>
    <w:rsid w:val="00410976"/>
    <w:rsid w:val="00410977"/>
    <w:rsid w:val="00410AA3"/>
    <w:rsid w:val="00410CB0"/>
    <w:rsid w:val="00410D60"/>
    <w:rsid w:val="00410E63"/>
    <w:rsid w:val="004112A2"/>
    <w:rsid w:val="00411337"/>
    <w:rsid w:val="004114D1"/>
    <w:rsid w:val="00411551"/>
    <w:rsid w:val="00411982"/>
    <w:rsid w:val="00411A76"/>
    <w:rsid w:val="00411AB4"/>
    <w:rsid w:val="00411B3B"/>
    <w:rsid w:val="00411C99"/>
    <w:rsid w:val="0041205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3F96"/>
    <w:rsid w:val="004140E3"/>
    <w:rsid w:val="00414601"/>
    <w:rsid w:val="0041495C"/>
    <w:rsid w:val="00414DCA"/>
    <w:rsid w:val="00414E1D"/>
    <w:rsid w:val="00414F06"/>
    <w:rsid w:val="0041512A"/>
    <w:rsid w:val="004156F4"/>
    <w:rsid w:val="0041595F"/>
    <w:rsid w:val="00415B6F"/>
    <w:rsid w:val="00415CE7"/>
    <w:rsid w:val="00415F81"/>
    <w:rsid w:val="00416139"/>
    <w:rsid w:val="00416E26"/>
    <w:rsid w:val="00416E97"/>
    <w:rsid w:val="00416EC0"/>
    <w:rsid w:val="004170A1"/>
    <w:rsid w:val="004170FF"/>
    <w:rsid w:val="00417121"/>
    <w:rsid w:val="00417248"/>
    <w:rsid w:val="0041724E"/>
    <w:rsid w:val="004173A2"/>
    <w:rsid w:val="004176A0"/>
    <w:rsid w:val="00417939"/>
    <w:rsid w:val="00417A0F"/>
    <w:rsid w:val="00417AE3"/>
    <w:rsid w:val="00417B4D"/>
    <w:rsid w:val="00417C33"/>
    <w:rsid w:val="004200F8"/>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793"/>
    <w:rsid w:val="00423B60"/>
    <w:rsid w:val="00423D3F"/>
    <w:rsid w:val="00423DD3"/>
    <w:rsid w:val="00423EEE"/>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0"/>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D6A"/>
    <w:rsid w:val="0043202A"/>
    <w:rsid w:val="004320BA"/>
    <w:rsid w:val="004323D3"/>
    <w:rsid w:val="00432672"/>
    <w:rsid w:val="00432792"/>
    <w:rsid w:val="00432A5C"/>
    <w:rsid w:val="00432AFF"/>
    <w:rsid w:val="00432CE8"/>
    <w:rsid w:val="00432E8E"/>
    <w:rsid w:val="00433234"/>
    <w:rsid w:val="004334F3"/>
    <w:rsid w:val="004336E5"/>
    <w:rsid w:val="00433EC8"/>
    <w:rsid w:val="00433F41"/>
    <w:rsid w:val="0043438F"/>
    <w:rsid w:val="0043487D"/>
    <w:rsid w:val="0043498E"/>
    <w:rsid w:val="00434AEE"/>
    <w:rsid w:val="00434CDE"/>
    <w:rsid w:val="00434F18"/>
    <w:rsid w:val="00435886"/>
    <w:rsid w:val="00435895"/>
    <w:rsid w:val="004358F1"/>
    <w:rsid w:val="00435A0B"/>
    <w:rsid w:val="00436036"/>
    <w:rsid w:val="004364C5"/>
    <w:rsid w:val="00436501"/>
    <w:rsid w:val="00436742"/>
    <w:rsid w:val="004372AA"/>
    <w:rsid w:val="0043738A"/>
    <w:rsid w:val="004376F5"/>
    <w:rsid w:val="00437709"/>
    <w:rsid w:val="00437958"/>
    <w:rsid w:val="00437C17"/>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B62"/>
    <w:rsid w:val="00444C1A"/>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ECB"/>
    <w:rsid w:val="00447FCC"/>
    <w:rsid w:val="004500B5"/>
    <w:rsid w:val="00450491"/>
    <w:rsid w:val="004505FE"/>
    <w:rsid w:val="00450C4D"/>
    <w:rsid w:val="00450D16"/>
    <w:rsid w:val="00450D5E"/>
    <w:rsid w:val="00450F1E"/>
    <w:rsid w:val="004510C2"/>
    <w:rsid w:val="004512DD"/>
    <w:rsid w:val="0045141B"/>
    <w:rsid w:val="00451484"/>
    <w:rsid w:val="0045166C"/>
    <w:rsid w:val="00451ABE"/>
    <w:rsid w:val="00451ACB"/>
    <w:rsid w:val="00451BB4"/>
    <w:rsid w:val="00451C84"/>
    <w:rsid w:val="00451D2E"/>
    <w:rsid w:val="00452649"/>
    <w:rsid w:val="00453003"/>
    <w:rsid w:val="004530AA"/>
    <w:rsid w:val="00453664"/>
    <w:rsid w:val="00453B6C"/>
    <w:rsid w:val="00453C05"/>
    <w:rsid w:val="00453DC0"/>
    <w:rsid w:val="00453F62"/>
    <w:rsid w:val="004547F9"/>
    <w:rsid w:val="004548A4"/>
    <w:rsid w:val="00454BA9"/>
    <w:rsid w:val="00454E34"/>
    <w:rsid w:val="00455031"/>
    <w:rsid w:val="004554F4"/>
    <w:rsid w:val="00455507"/>
    <w:rsid w:val="00455652"/>
    <w:rsid w:val="004558A0"/>
    <w:rsid w:val="00455E1B"/>
    <w:rsid w:val="004562C0"/>
    <w:rsid w:val="0045662B"/>
    <w:rsid w:val="00456636"/>
    <w:rsid w:val="00456696"/>
    <w:rsid w:val="00456A9C"/>
    <w:rsid w:val="00456E0B"/>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4D0"/>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BA2"/>
    <w:rsid w:val="004663BF"/>
    <w:rsid w:val="004664EC"/>
    <w:rsid w:val="004665AC"/>
    <w:rsid w:val="00466707"/>
    <w:rsid w:val="004667D6"/>
    <w:rsid w:val="00466A94"/>
    <w:rsid w:val="00466B2B"/>
    <w:rsid w:val="00466D0E"/>
    <w:rsid w:val="00466FED"/>
    <w:rsid w:val="004671DD"/>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2C1"/>
    <w:rsid w:val="0047239B"/>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01F"/>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07"/>
    <w:rsid w:val="00483AC8"/>
    <w:rsid w:val="00483B93"/>
    <w:rsid w:val="00484036"/>
    <w:rsid w:val="0048436E"/>
    <w:rsid w:val="00484397"/>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E2E"/>
    <w:rsid w:val="00486F1C"/>
    <w:rsid w:val="00486F4E"/>
    <w:rsid w:val="0048721A"/>
    <w:rsid w:val="004874CB"/>
    <w:rsid w:val="00487591"/>
    <w:rsid w:val="00487948"/>
    <w:rsid w:val="00487BA4"/>
    <w:rsid w:val="00487D9F"/>
    <w:rsid w:val="004908D5"/>
    <w:rsid w:val="00490E49"/>
    <w:rsid w:val="00490EB2"/>
    <w:rsid w:val="00490ED2"/>
    <w:rsid w:val="00491025"/>
    <w:rsid w:val="00491065"/>
    <w:rsid w:val="00491681"/>
    <w:rsid w:val="0049168B"/>
    <w:rsid w:val="004916AB"/>
    <w:rsid w:val="00491706"/>
    <w:rsid w:val="0049189B"/>
    <w:rsid w:val="004919C9"/>
    <w:rsid w:val="00491EE3"/>
    <w:rsid w:val="004922AE"/>
    <w:rsid w:val="004922BD"/>
    <w:rsid w:val="004923D1"/>
    <w:rsid w:val="004927BC"/>
    <w:rsid w:val="00492CA1"/>
    <w:rsid w:val="00492F51"/>
    <w:rsid w:val="004931C6"/>
    <w:rsid w:val="00493A96"/>
    <w:rsid w:val="00493E61"/>
    <w:rsid w:val="0049412D"/>
    <w:rsid w:val="004948CD"/>
    <w:rsid w:val="00494BEF"/>
    <w:rsid w:val="00494E53"/>
    <w:rsid w:val="00494F37"/>
    <w:rsid w:val="00495745"/>
    <w:rsid w:val="00495CC5"/>
    <w:rsid w:val="00495EC6"/>
    <w:rsid w:val="00495FD7"/>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293B"/>
    <w:rsid w:val="004A2F08"/>
    <w:rsid w:val="004A3677"/>
    <w:rsid w:val="004A3B00"/>
    <w:rsid w:val="004A3CDF"/>
    <w:rsid w:val="004A3E25"/>
    <w:rsid w:val="004A4111"/>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45F"/>
    <w:rsid w:val="004A7656"/>
    <w:rsid w:val="004A767A"/>
    <w:rsid w:val="004A7742"/>
    <w:rsid w:val="004A799B"/>
    <w:rsid w:val="004A7A4A"/>
    <w:rsid w:val="004A7B7D"/>
    <w:rsid w:val="004A7DBB"/>
    <w:rsid w:val="004B01BB"/>
    <w:rsid w:val="004B024F"/>
    <w:rsid w:val="004B02B1"/>
    <w:rsid w:val="004B0720"/>
    <w:rsid w:val="004B0C7F"/>
    <w:rsid w:val="004B13BB"/>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20D"/>
    <w:rsid w:val="004C422F"/>
    <w:rsid w:val="004C4625"/>
    <w:rsid w:val="004C469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BDC"/>
    <w:rsid w:val="004D3E05"/>
    <w:rsid w:val="004D3E80"/>
    <w:rsid w:val="004D4431"/>
    <w:rsid w:val="004D4435"/>
    <w:rsid w:val="004D4543"/>
    <w:rsid w:val="004D4778"/>
    <w:rsid w:val="004D499A"/>
    <w:rsid w:val="004D49B2"/>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047"/>
    <w:rsid w:val="004E1781"/>
    <w:rsid w:val="004E17A9"/>
    <w:rsid w:val="004E1B2E"/>
    <w:rsid w:val="004E1BBF"/>
    <w:rsid w:val="004E1DAE"/>
    <w:rsid w:val="004E1E3F"/>
    <w:rsid w:val="004E1F6A"/>
    <w:rsid w:val="004E222C"/>
    <w:rsid w:val="004E227B"/>
    <w:rsid w:val="004E23C5"/>
    <w:rsid w:val="004E296B"/>
    <w:rsid w:val="004E2982"/>
    <w:rsid w:val="004E2DF4"/>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5BAB"/>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42C"/>
    <w:rsid w:val="004F1515"/>
    <w:rsid w:val="004F1657"/>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6F4"/>
    <w:rsid w:val="004F5729"/>
    <w:rsid w:val="004F599A"/>
    <w:rsid w:val="004F59A8"/>
    <w:rsid w:val="004F5B39"/>
    <w:rsid w:val="004F6124"/>
    <w:rsid w:val="004F6DA0"/>
    <w:rsid w:val="004F6E6D"/>
    <w:rsid w:val="004F6F25"/>
    <w:rsid w:val="004F6FBF"/>
    <w:rsid w:val="004F70BE"/>
    <w:rsid w:val="004F76D3"/>
    <w:rsid w:val="004F7EA8"/>
    <w:rsid w:val="0050034E"/>
    <w:rsid w:val="00500482"/>
    <w:rsid w:val="00500483"/>
    <w:rsid w:val="0050065D"/>
    <w:rsid w:val="005006D3"/>
    <w:rsid w:val="00500829"/>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6A8"/>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B"/>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93B"/>
    <w:rsid w:val="0051599E"/>
    <w:rsid w:val="00515A7A"/>
    <w:rsid w:val="00516377"/>
    <w:rsid w:val="00516584"/>
    <w:rsid w:val="00516924"/>
    <w:rsid w:val="00516C1C"/>
    <w:rsid w:val="00516C60"/>
    <w:rsid w:val="00516DA9"/>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6C4"/>
    <w:rsid w:val="005227A1"/>
    <w:rsid w:val="0052291D"/>
    <w:rsid w:val="00522968"/>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DA"/>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DB2"/>
    <w:rsid w:val="00525E39"/>
    <w:rsid w:val="00525FCE"/>
    <w:rsid w:val="0052688B"/>
    <w:rsid w:val="00526C42"/>
    <w:rsid w:val="00527725"/>
    <w:rsid w:val="005278A0"/>
    <w:rsid w:val="00527987"/>
    <w:rsid w:val="00527EFF"/>
    <w:rsid w:val="0053003B"/>
    <w:rsid w:val="0053093A"/>
    <w:rsid w:val="00530ACF"/>
    <w:rsid w:val="00530F1B"/>
    <w:rsid w:val="00530F60"/>
    <w:rsid w:val="00531A28"/>
    <w:rsid w:val="00531A90"/>
    <w:rsid w:val="00531B40"/>
    <w:rsid w:val="00531BEF"/>
    <w:rsid w:val="00531C10"/>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5E3"/>
    <w:rsid w:val="005366B4"/>
    <w:rsid w:val="005366CD"/>
    <w:rsid w:val="005367F7"/>
    <w:rsid w:val="0053689B"/>
    <w:rsid w:val="00536AA9"/>
    <w:rsid w:val="00536C79"/>
    <w:rsid w:val="005373A0"/>
    <w:rsid w:val="005376F0"/>
    <w:rsid w:val="00537810"/>
    <w:rsid w:val="00537C43"/>
    <w:rsid w:val="00537DE5"/>
    <w:rsid w:val="00537EBD"/>
    <w:rsid w:val="00537F01"/>
    <w:rsid w:val="00540170"/>
    <w:rsid w:val="00540532"/>
    <w:rsid w:val="0054059C"/>
    <w:rsid w:val="005405D6"/>
    <w:rsid w:val="00540685"/>
    <w:rsid w:val="005408A1"/>
    <w:rsid w:val="00540DF1"/>
    <w:rsid w:val="00540E00"/>
    <w:rsid w:val="005415E5"/>
    <w:rsid w:val="0054176E"/>
    <w:rsid w:val="0054181E"/>
    <w:rsid w:val="00541CDD"/>
    <w:rsid w:val="00541D33"/>
    <w:rsid w:val="00542252"/>
    <w:rsid w:val="00542364"/>
    <w:rsid w:val="0054258F"/>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F87"/>
    <w:rsid w:val="005461C4"/>
    <w:rsid w:val="00546319"/>
    <w:rsid w:val="00546795"/>
    <w:rsid w:val="00546C48"/>
    <w:rsid w:val="00546CA3"/>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2E6"/>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5C"/>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9B5"/>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5C6"/>
    <w:rsid w:val="0057494F"/>
    <w:rsid w:val="00574BA3"/>
    <w:rsid w:val="00574C40"/>
    <w:rsid w:val="00574CAA"/>
    <w:rsid w:val="00574CCE"/>
    <w:rsid w:val="0057519C"/>
    <w:rsid w:val="0057524F"/>
    <w:rsid w:val="0057565B"/>
    <w:rsid w:val="00575B75"/>
    <w:rsid w:val="00575C6D"/>
    <w:rsid w:val="00576079"/>
    <w:rsid w:val="0057617F"/>
    <w:rsid w:val="00576242"/>
    <w:rsid w:val="005768E8"/>
    <w:rsid w:val="00576A0E"/>
    <w:rsid w:val="00576B7A"/>
    <w:rsid w:val="00576DA7"/>
    <w:rsid w:val="00576EAE"/>
    <w:rsid w:val="00576EDD"/>
    <w:rsid w:val="005773F1"/>
    <w:rsid w:val="005774A5"/>
    <w:rsid w:val="005778AC"/>
    <w:rsid w:val="005779AC"/>
    <w:rsid w:val="00577E8D"/>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641"/>
    <w:rsid w:val="0058475E"/>
    <w:rsid w:val="00584770"/>
    <w:rsid w:val="00584ABA"/>
    <w:rsid w:val="00584AC8"/>
    <w:rsid w:val="00584B7B"/>
    <w:rsid w:val="00584EE9"/>
    <w:rsid w:val="00585218"/>
    <w:rsid w:val="00585901"/>
    <w:rsid w:val="00585FE5"/>
    <w:rsid w:val="0058657E"/>
    <w:rsid w:val="00586691"/>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63C"/>
    <w:rsid w:val="005966E7"/>
    <w:rsid w:val="0059678A"/>
    <w:rsid w:val="005968BE"/>
    <w:rsid w:val="00596BE4"/>
    <w:rsid w:val="005977AB"/>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DAC"/>
    <w:rsid w:val="005A69AB"/>
    <w:rsid w:val="005A7140"/>
    <w:rsid w:val="005A73DA"/>
    <w:rsid w:val="005A7556"/>
    <w:rsid w:val="005A7A8D"/>
    <w:rsid w:val="005A7AB6"/>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05"/>
    <w:rsid w:val="005B3D9C"/>
    <w:rsid w:val="005B4063"/>
    <w:rsid w:val="005B40A8"/>
    <w:rsid w:val="005B40BF"/>
    <w:rsid w:val="005B4316"/>
    <w:rsid w:val="005B434A"/>
    <w:rsid w:val="005B43B0"/>
    <w:rsid w:val="005B4734"/>
    <w:rsid w:val="005B4EB9"/>
    <w:rsid w:val="005B500A"/>
    <w:rsid w:val="005B5060"/>
    <w:rsid w:val="005B55F2"/>
    <w:rsid w:val="005B5D0D"/>
    <w:rsid w:val="005B5F84"/>
    <w:rsid w:val="005B6078"/>
    <w:rsid w:val="005B6086"/>
    <w:rsid w:val="005B62E4"/>
    <w:rsid w:val="005B643A"/>
    <w:rsid w:val="005B6554"/>
    <w:rsid w:val="005B6E35"/>
    <w:rsid w:val="005B7173"/>
    <w:rsid w:val="005B7237"/>
    <w:rsid w:val="005B751D"/>
    <w:rsid w:val="005B7ADC"/>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299"/>
    <w:rsid w:val="005C483B"/>
    <w:rsid w:val="005C4859"/>
    <w:rsid w:val="005C48D9"/>
    <w:rsid w:val="005C4CE5"/>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7215"/>
    <w:rsid w:val="005C73B1"/>
    <w:rsid w:val="005C782F"/>
    <w:rsid w:val="005C7A2B"/>
    <w:rsid w:val="005C7ADE"/>
    <w:rsid w:val="005C7C85"/>
    <w:rsid w:val="005C7DE3"/>
    <w:rsid w:val="005C7EB1"/>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1FBA"/>
    <w:rsid w:val="005D20CF"/>
    <w:rsid w:val="005D2636"/>
    <w:rsid w:val="005D2946"/>
    <w:rsid w:val="005D2CC9"/>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813"/>
    <w:rsid w:val="005D59D9"/>
    <w:rsid w:val="005D5BB1"/>
    <w:rsid w:val="005D637A"/>
    <w:rsid w:val="005D649C"/>
    <w:rsid w:val="005D6BBA"/>
    <w:rsid w:val="005D6EFD"/>
    <w:rsid w:val="005D732A"/>
    <w:rsid w:val="005D775F"/>
    <w:rsid w:val="005D7864"/>
    <w:rsid w:val="005D7BA1"/>
    <w:rsid w:val="005D7D9B"/>
    <w:rsid w:val="005D7EBB"/>
    <w:rsid w:val="005D7EC4"/>
    <w:rsid w:val="005E02F9"/>
    <w:rsid w:val="005E0543"/>
    <w:rsid w:val="005E0573"/>
    <w:rsid w:val="005E057B"/>
    <w:rsid w:val="005E0618"/>
    <w:rsid w:val="005E09F6"/>
    <w:rsid w:val="005E0AF5"/>
    <w:rsid w:val="005E106C"/>
    <w:rsid w:val="005E12C9"/>
    <w:rsid w:val="005E1348"/>
    <w:rsid w:val="005E1CEA"/>
    <w:rsid w:val="005E1E23"/>
    <w:rsid w:val="005E2077"/>
    <w:rsid w:val="005E225D"/>
    <w:rsid w:val="005E25A4"/>
    <w:rsid w:val="005E27AB"/>
    <w:rsid w:val="005E28AB"/>
    <w:rsid w:val="005E2960"/>
    <w:rsid w:val="005E2C44"/>
    <w:rsid w:val="005E2C50"/>
    <w:rsid w:val="005E3052"/>
    <w:rsid w:val="005E30C1"/>
    <w:rsid w:val="005E30D3"/>
    <w:rsid w:val="005E37FA"/>
    <w:rsid w:val="005E38F6"/>
    <w:rsid w:val="005E3958"/>
    <w:rsid w:val="005E3E81"/>
    <w:rsid w:val="005E469F"/>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FD"/>
    <w:rsid w:val="005E7ECF"/>
    <w:rsid w:val="005E7F4D"/>
    <w:rsid w:val="005E7F8F"/>
    <w:rsid w:val="005F01B2"/>
    <w:rsid w:val="005F0333"/>
    <w:rsid w:val="005F034D"/>
    <w:rsid w:val="005F0480"/>
    <w:rsid w:val="005F05CA"/>
    <w:rsid w:val="005F067D"/>
    <w:rsid w:val="005F0734"/>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44"/>
    <w:rsid w:val="005F2AAA"/>
    <w:rsid w:val="005F2D5C"/>
    <w:rsid w:val="005F2DD0"/>
    <w:rsid w:val="005F2F7B"/>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782"/>
    <w:rsid w:val="005F4A4C"/>
    <w:rsid w:val="005F4F6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1B9"/>
    <w:rsid w:val="005F752F"/>
    <w:rsid w:val="005F76A4"/>
    <w:rsid w:val="005F7DA3"/>
    <w:rsid w:val="005F7EE2"/>
    <w:rsid w:val="005F7FCC"/>
    <w:rsid w:val="00600033"/>
    <w:rsid w:val="00600701"/>
    <w:rsid w:val="00600763"/>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696"/>
    <w:rsid w:val="006029F8"/>
    <w:rsid w:val="00602A58"/>
    <w:rsid w:val="00602D7B"/>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90D"/>
    <w:rsid w:val="00606999"/>
    <w:rsid w:val="00606AC8"/>
    <w:rsid w:val="00606F71"/>
    <w:rsid w:val="006070DC"/>
    <w:rsid w:val="00607540"/>
    <w:rsid w:val="00607713"/>
    <w:rsid w:val="0060771E"/>
    <w:rsid w:val="0060779B"/>
    <w:rsid w:val="00607D3B"/>
    <w:rsid w:val="00610186"/>
    <w:rsid w:val="00610198"/>
    <w:rsid w:val="00610807"/>
    <w:rsid w:val="006108AB"/>
    <w:rsid w:val="00610E46"/>
    <w:rsid w:val="00610EF0"/>
    <w:rsid w:val="0061125B"/>
    <w:rsid w:val="006113DE"/>
    <w:rsid w:val="00611579"/>
    <w:rsid w:val="0061196C"/>
    <w:rsid w:val="00612141"/>
    <w:rsid w:val="0061223D"/>
    <w:rsid w:val="00612280"/>
    <w:rsid w:val="006125B0"/>
    <w:rsid w:val="006125BA"/>
    <w:rsid w:val="00612730"/>
    <w:rsid w:val="00612849"/>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B1"/>
    <w:rsid w:val="006206C5"/>
    <w:rsid w:val="00620790"/>
    <w:rsid w:val="00620848"/>
    <w:rsid w:val="0062093D"/>
    <w:rsid w:val="00620973"/>
    <w:rsid w:val="00620C94"/>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06"/>
    <w:rsid w:val="00623A63"/>
    <w:rsid w:val="00624020"/>
    <w:rsid w:val="006243B6"/>
    <w:rsid w:val="00624506"/>
    <w:rsid w:val="00624575"/>
    <w:rsid w:val="00624804"/>
    <w:rsid w:val="00624A1E"/>
    <w:rsid w:val="00624B46"/>
    <w:rsid w:val="00624B73"/>
    <w:rsid w:val="00624CDE"/>
    <w:rsid w:val="00624D8B"/>
    <w:rsid w:val="00625297"/>
    <w:rsid w:val="00625347"/>
    <w:rsid w:val="006254FE"/>
    <w:rsid w:val="00625576"/>
    <w:rsid w:val="006255B7"/>
    <w:rsid w:val="006259DE"/>
    <w:rsid w:val="00626277"/>
    <w:rsid w:val="006262AB"/>
    <w:rsid w:val="006267BD"/>
    <w:rsid w:val="00626953"/>
    <w:rsid w:val="00627203"/>
    <w:rsid w:val="0062753C"/>
    <w:rsid w:val="00627ADA"/>
    <w:rsid w:val="00627AFC"/>
    <w:rsid w:val="00627DCA"/>
    <w:rsid w:val="00627EA5"/>
    <w:rsid w:val="0063006F"/>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6E4"/>
    <w:rsid w:val="00640755"/>
    <w:rsid w:val="0064080D"/>
    <w:rsid w:val="0064081A"/>
    <w:rsid w:val="00640979"/>
    <w:rsid w:val="00640D9A"/>
    <w:rsid w:val="00640E6C"/>
    <w:rsid w:val="0064124C"/>
    <w:rsid w:val="006417F6"/>
    <w:rsid w:val="00641A44"/>
    <w:rsid w:val="00641CEF"/>
    <w:rsid w:val="00641F0B"/>
    <w:rsid w:val="00641F54"/>
    <w:rsid w:val="00642064"/>
    <w:rsid w:val="0064268E"/>
    <w:rsid w:val="00642968"/>
    <w:rsid w:val="00642972"/>
    <w:rsid w:val="00642B57"/>
    <w:rsid w:val="00642BBE"/>
    <w:rsid w:val="00642C0F"/>
    <w:rsid w:val="00642DE9"/>
    <w:rsid w:val="0064322F"/>
    <w:rsid w:val="00643300"/>
    <w:rsid w:val="00643552"/>
    <w:rsid w:val="00643777"/>
    <w:rsid w:val="00643AC2"/>
    <w:rsid w:val="0064425A"/>
    <w:rsid w:val="006445F9"/>
    <w:rsid w:val="00644D74"/>
    <w:rsid w:val="00644EA7"/>
    <w:rsid w:val="00644F4C"/>
    <w:rsid w:val="006454FE"/>
    <w:rsid w:val="0064554A"/>
    <w:rsid w:val="006455D1"/>
    <w:rsid w:val="00645BF5"/>
    <w:rsid w:val="00645D6F"/>
    <w:rsid w:val="0064643A"/>
    <w:rsid w:val="006468B0"/>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8D5"/>
    <w:rsid w:val="00651A7C"/>
    <w:rsid w:val="00651F48"/>
    <w:rsid w:val="006520E2"/>
    <w:rsid w:val="0065211E"/>
    <w:rsid w:val="0065218A"/>
    <w:rsid w:val="006523A8"/>
    <w:rsid w:val="00652480"/>
    <w:rsid w:val="006528B4"/>
    <w:rsid w:val="00652A08"/>
    <w:rsid w:val="00652A46"/>
    <w:rsid w:val="00652AA5"/>
    <w:rsid w:val="00652B31"/>
    <w:rsid w:val="00652E8B"/>
    <w:rsid w:val="00652F5C"/>
    <w:rsid w:val="00653125"/>
    <w:rsid w:val="0065314E"/>
    <w:rsid w:val="00653488"/>
    <w:rsid w:val="006537A4"/>
    <w:rsid w:val="00653AB9"/>
    <w:rsid w:val="00653BB0"/>
    <w:rsid w:val="00653C4F"/>
    <w:rsid w:val="00653D08"/>
    <w:rsid w:val="00653FE3"/>
    <w:rsid w:val="00654304"/>
    <w:rsid w:val="00654695"/>
    <w:rsid w:val="0065470D"/>
    <w:rsid w:val="00654C9A"/>
    <w:rsid w:val="00654D03"/>
    <w:rsid w:val="00654EC5"/>
    <w:rsid w:val="00654F8D"/>
    <w:rsid w:val="00655129"/>
    <w:rsid w:val="00655371"/>
    <w:rsid w:val="006553B6"/>
    <w:rsid w:val="00655A3C"/>
    <w:rsid w:val="00655B06"/>
    <w:rsid w:val="006561D9"/>
    <w:rsid w:val="00656205"/>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C8A"/>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8CF"/>
    <w:rsid w:val="0067193C"/>
    <w:rsid w:val="00671F26"/>
    <w:rsid w:val="006728DC"/>
    <w:rsid w:val="00672B55"/>
    <w:rsid w:val="00672C23"/>
    <w:rsid w:val="00672C53"/>
    <w:rsid w:val="00672D88"/>
    <w:rsid w:val="00672F0D"/>
    <w:rsid w:val="00672F55"/>
    <w:rsid w:val="00673043"/>
    <w:rsid w:val="00673283"/>
    <w:rsid w:val="00673AB8"/>
    <w:rsid w:val="00673D9D"/>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634"/>
    <w:rsid w:val="00682703"/>
    <w:rsid w:val="00682C0D"/>
    <w:rsid w:val="00682E78"/>
    <w:rsid w:val="0068321B"/>
    <w:rsid w:val="0068332A"/>
    <w:rsid w:val="006833F6"/>
    <w:rsid w:val="00683538"/>
    <w:rsid w:val="006835EE"/>
    <w:rsid w:val="00683700"/>
    <w:rsid w:val="006837BD"/>
    <w:rsid w:val="00683942"/>
    <w:rsid w:val="00683DDB"/>
    <w:rsid w:val="00684088"/>
    <w:rsid w:val="00684247"/>
    <w:rsid w:val="00684440"/>
    <w:rsid w:val="00684952"/>
    <w:rsid w:val="00684D41"/>
    <w:rsid w:val="00684D79"/>
    <w:rsid w:val="006854E0"/>
    <w:rsid w:val="0068554D"/>
    <w:rsid w:val="00685605"/>
    <w:rsid w:val="00685940"/>
    <w:rsid w:val="00685A99"/>
    <w:rsid w:val="00685BBD"/>
    <w:rsid w:val="00685DA8"/>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97F2E"/>
    <w:rsid w:val="006A0378"/>
    <w:rsid w:val="006A03F0"/>
    <w:rsid w:val="006A0AE7"/>
    <w:rsid w:val="006A10AE"/>
    <w:rsid w:val="006A1488"/>
    <w:rsid w:val="006A1576"/>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D7B"/>
    <w:rsid w:val="006A6352"/>
    <w:rsid w:val="006A642F"/>
    <w:rsid w:val="006A656A"/>
    <w:rsid w:val="006A66CB"/>
    <w:rsid w:val="006A6A94"/>
    <w:rsid w:val="006A6AE5"/>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5BB"/>
    <w:rsid w:val="006C1A4B"/>
    <w:rsid w:val="006C1AC1"/>
    <w:rsid w:val="006C1C8D"/>
    <w:rsid w:val="006C1F79"/>
    <w:rsid w:val="006C2375"/>
    <w:rsid w:val="006C25D3"/>
    <w:rsid w:val="006C261F"/>
    <w:rsid w:val="006C2770"/>
    <w:rsid w:val="006C2860"/>
    <w:rsid w:val="006C2917"/>
    <w:rsid w:val="006C2AAA"/>
    <w:rsid w:val="006C2BE1"/>
    <w:rsid w:val="006C2CF4"/>
    <w:rsid w:val="006C2DAD"/>
    <w:rsid w:val="006C2F17"/>
    <w:rsid w:val="006C3419"/>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A96"/>
    <w:rsid w:val="006D4B2F"/>
    <w:rsid w:val="006D55DF"/>
    <w:rsid w:val="006D599E"/>
    <w:rsid w:val="006D5AA9"/>
    <w:rsid w:val="006D5AAC"/>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600"/>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4D24"/>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46"/>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4E9"/>
    <w:rsid w:val="006F2837"/>
    <w:rsid w:val="006F2944"/>
    <w:rsid w:val="006F2E97"/>
    <w:rsid w:val="006F2ECD"/>
    <w:rsid w:val="006F327E"/>
    <w:rsid w:val="006F333A"/>
    <w:rsid w:val="006F3420"/>
    <w:rsid w:val="006F3543"/>
    <w:rsid w:val="006F3564"/>
    <w:rsid w:val="006F36B6"/>
    <w:rsid w:val="006F38F2"/>
    <w:rsid w:val="006F390D"/>
    <w:rsid w:val="006F3B3B"/>
    <w:rsid w:val="006F3B84"/>
    <w:rsid w:val="006F413B"/>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C81"/>
    <w:rsid w:val="00703F6F"/>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6D5E"/>
    <w:rsid w:val="00707162"/>
    <w:rsid w:val="007074F7"/>
    <w:rsid w:val="007076FC"/>
    <w:rsid w:val="007077C6"/>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1DE"/>
    <w:rsid w:val="00712355"/>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A02"/>
    <w:rsid w:val="00714EE4"/>
    <w:rsid w:val="00714F5F"/>
    <w:rsid w:val="0071571B"/>
    <w:rsid w:val="007158C5"/>
    <w:rsid w:val="007158E4"/>
    <w:rsid w:val="00715A86"/>
    <w:rsid w:val="00715E34"/>
    <w:rsid w:val="00715FF0"/>
    <w:rsid w:val="00716A89"/>
    <w:rsid w:val="00716F37"/>
    <w:rsid w:val="0071707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4CB"/>
    <w:rsid w:val="00724677"/>
    <w:rsid w:val="007247B2"/>
    <w:rsid w:val="007247E7"/>
    <w:rsid w:val="00724808"/>
    <w:rsid w:val="007248F6"/>
    <w:rsid w:val="00724AEC"/>
    <w:rsid w:val="00724D19"/>
    <w:rsid w:val="00724DF0"/>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24EA"/>
    <w:rsid w:val="007326F7"/>
    <w:rsid w:val="00732ACE"/>
    <w:rsid w:val="00732B64"/>
    <w:rsid w:val="00732CE2"/>
    <w:rsid w:val="00732DDC"/>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AEA"/>
    <w:rsid w:val="00740085"/>
    <w:rsid w:val="007403D9"/>
    <w:rsid w:val="007407DC"/>
    <w:rsid w:val="0074092A"/>
    <w:rsid w:val="00740C60"/>
    <w:rsid w:val="00740D2E"/>
    <w:rsid w:val="00740D4F"/>
    <w:rsid w:val="00740E30"/>
    <w:rsid w:val="00740FB9"/>
    <w:rsid w:val="007412B0"/>
    <w:rsid w:val="00741662"/>
    <w:rsid w:val="00741857"/>
    <w:rsid w:val="00741C45"/>
    <w:rsid w:val="007422C9"/>
    <w:rsid w:val="007424EC"/>
    <w:rsid w:val="0074278F"/>
    <w:rsid w:val="007427E0"/>
    <w:rsid w:val="00742C86"/>
    <w:rsid w:val="00743A5B"/>
    <w:rsid w:val="007441F6"/>
    <w:rsid w:val="0074438E"/>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384"/>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CC9"/>
    <w:rsid w:val="00760D55"/>
    <w:rsid w:val="0076122C"/>
    <w:rsid w:val="007613D3"/>
    <w:rsid w:val="00761693"/>
    <w:rsid w:val="0076170E"/>
    <w:rsid w:val="007619F1"/>
    <w:rsid w:val="00761EB9"/>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B7C"/>
    <w:rsid w:val="00774BDF"/>
    <w:rsid w:val="00774C8B"/>
    <w:rsid w:val="00774C9E"/>
    <w:rsid w:val="00774E8D"/>
    <w:rsid w:val="00774EFC"/>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1A"/>
    <w:rsid w:val="007810AA"/>
    <w:rsid w:val="007811F1"/>
    <w:rsid w:val="00781566"/>
    <w:rsid w:val="007815AD"/>
    <w:rsid w:val="00781659"/>
    <w:rsid w:val="00781CCA"/>
    <w:rsid w:val="00781F41"/>
    <w:rsid w:val="0078215F"/>
    <w:rsid w:val="00782360"/>
    <w:rsid w:val="00782463"/>
    <w:rsid w:val="007825F6"/>
    <w:rsid w:val="0078285A"/>
    <w:rsid w:val="00782A7E"/>
    <w:rsid w:val="00782B3F"/>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337"/>
    <w:rsid w:val="00792528"/>
    <w:rsid w:val="00792867"/>
    <w:rsid w:val="00792C93"/>
    <w:rsid w:val="00792C95"/>
    <w:rsid w:val="00792FE6"/>
    <w:rsid w:val="0079321F"/>
    <w:rsid w:val="00793962"/>
    <w:rsid w:val="00793B92"/>
    <w:rsid w:val="00793C39"/>
    <w:rsid w:val="00793ED7"/>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4C"/>
    <w:rsid w:val="007A1EEC"/>
    <w:rsid w:val="007A1F26"/>
    <w:rsid w:val="007A2285"/>
    <w:rsid w:val="007A2330"/>
    <w:rsid w:val="007A249E"/>
    <w:rsid w:val="007A2554"/>
    <w:rsid w:val="007A25FC"/>
    <w:rsid w:val="007A2612"/>
    <w:rsid w:val="007A2A54"/>
    <w:rsid w:val="007A2AA6"/>
    <w:rsid w:val="007A30B3"/>
    <w:rsid w:val="007A3645"/>
    <w:rsid w:val="007A38F0"/>
    <w:rsid w:val="007A3AD5"/>
    <w:rsid w:val="007A3C7E"/>
    <w:rsid w:val="007A3E39"/>
    <w:rsid w:val="007A4430"/>
    <w:rsid w:val="007A44E3"/>
    <w:rsid w:val="007A45C4"/>
    <w:rsid w:val="007A47CB"/>
    <w:rsid w:val="007A506F"/>
    <w:rsid w:val="007A5415"/>
    <w:rsid w:val="007A542F"/>
    <w:rsid w:val="007A5B6A"/>
    <w:rsid w:val="007A6158"/>
    <w:rsid w:val="007A6309"/>
    <w:rsid w:val="007A64EE"/>
    <w:rsid w:val="007A6688"/>
    <w:rsid w:val="007A66A0"/>
    <w:rsid w:val="007A6C28"/>
    <w:rsid w:val="007A6DA6"/>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213"/>
    <w:rsid w:val="007B237E"/>
    <w:rsid w:val="007B2519"/>
    <w:rsid w:val="007B2530"/>
    <w:rsid w:val="007B2878"/>
    <w:rsid w:val="007B2B58"/>
    <w:rsid w:val="007B2E31"/>
    <w:rsid w:val="007B2ED0"/>
    <w:rsid w:val="007B2F1F"/>
    <w:rsid w:val="007B303F"/>
    <w:rsid w:val="007B30D9"/>
    <w:rsid w:val="007B30E7"/>
    <w:rsid w:val="007B31F8"/>
    <w:rsid w:val="007B33D6"/>
    <w:rsid w:val="007B381C"/>
    <w:rsid w:val="007B39EF"/>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4E8"/>
    <w:rsid w:val="007C75AC"/>
    <w:rsid w:val="007C7935"/>
    <w:rsid w:val="007C7C93"/>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278"/>
    <w:rsid w:val="007D13FB"/>
    <w:rsid w:val="007D15A8"/>
    <w:rsid w:val="007D1968"/>
    <w:rsid w:val="007D1C0C"/>
    <w:rsid w:val="007D1C5D"/>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19"/>
    <w:rsid w:val="007E0BD2"/>
    <w:rsid w:val="007E0D34"/>
    <w:rsid w:val="007E0E2F"/>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421"/>
    <w:rsid w:val="007F5610"/>
    <w:rsid w:val="007F5776"/>
    <w:rsid w:val="007F5811"/>
    <w:rsid w:val="007F59B7"/>
    <w:rsid w:val="007F5BB4"/>
    <w:rsid w:val="007F5CD2"/>
    <w:rsid w:val="007F5FD2"/>
    <w:rsid w:val="007F5FF4"/>
    <w:rsid w:val="007F6336"/>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42B5"/>
    <w:rsid w:val="00804437"/>
    <w:rsid w:val="008046FF"/>
    <w:rsid w:val="008047E7"/>
    <w:rsid w:val="00804BE4"/>
    <w:rsid w:val="0080512F"/>
    <w:rsid w:val="00805220"/>
    <w:rsid w:val="008052CE"/>
    <w:rsid w:val="008055B4"/>
    <w:rsid w:val="00805656"/>
    <w:rsid w:val="0080575D"/>
    <w:rsid w:val="0080590A"/>
    <w:rsid w:val="00805C40"/>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656"/>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1AC"/>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04B"/>
    <w:rsid w:val="008161CC"/>
    <w:rsid w:val="008162C0"/>
    <w:rsid w:val="00816375"/>
    <w:rsid w:val="00816443"/>
    <w:rsid w:val="0081684B"/>
    <w:rsid w:val="0081688B"/>
    <w:rsid w:val="00816A54"/>
    <w:rsid w:val="00816A57"/>
    <w:rsid w:val="00816BC0"/>
    <w:rsid w:val="00816CC0"/>
    <w:rsid w:val="00817119"/>
    <w:rsid w:val="0081711B"/>
    <w:rsid w:val="00817195"/>
    <w:rsid w:val="0081721D"/>
    <w:rsid w:val="00817408"/>
    <w:rsid w:val="008175EA"/>
    <w:rsid w:val="00817712"/>
    <w:rsid w:val="00817B5F"/>
    <w:rsid w:val="00817EBC"/>
    <w:rsid w:val="008201FC"/>
    <w:rsid w:val="0082037B"/>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27"/>
    <w:rsid w:val="008235D6"/>
    <w:rsid w:val="00823782"/>
    <w:rsid w:val="00823D48"/>
    <w:rsid w:val="00824310"/>
    <w:rsid w:val="0082436C"/>
    <w:rsid w:val="00824910"/>
    <w:rsid w:val="00825131"/>
    <w:rsid w:val="008256F8"/>
    <w:rsid w:val="00825720"/>
    <w:rsid w:val="00825791"/>
    <w:rsid w:val="00825821"/>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30029"/>
    <w:rsid w:val="008306E7"/>
    <w:rsid w:val="00830722"/>
    <w:rsid w:val="00830872"/>
    <w:rsid w:val="0083114E"/>
    <w:rsid w:val="008312F3"/>
    <w:rsid w:val="008315FE"/>
    <w:rsid w:val="00831934"/>
    <w:rsid w:val="00831C84"/>
    <w:rsid w:val="00831CC2"/>
    <w:rsid w:val="00831F79"/>
    <w:rsid w:val="0083200D"/>
    <w:rsid w:val="008320CF"/>
    <w:rsid w:val="00832353"/>
    <w:rsid w:val="00832382"/>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6350"/>
    <w:rsid w:val="00836837"/>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B3"/>
    <w:rsid w:val="008423C6"/>
    <w:rsid w:val="008424C2"/>
    <w:rsid w:val="00842775"/>
    <w:rsid w:val="008429DB"/>
    <w:rsid w:val="00842A07"/>
    <w:rsid w:val="00842BEC"/>
    <w:rsid w:val="00842E5B"/>
    <w:rsid w:val="0084302F"/>
    <w:rsid w:val="008434CC"/>
    <w:rsid w:val="00843ACF"/>
    <w:rsid w:val="0084407D"/>
    <w:rsid w:val="0084410B"/>
    <w:rsid w:val="008443E3"/>
    <w:rsid w:val="00844664"/>
    <w:rsid w:val="00844AF1"/>
    <w:rsid w:val="00844B2E"/>
    <w:rsid w:val="00844FF0"/>
    <w:rsid w:val="008452A9"/>
    <w:rsid w:val="00845525"/>
    <w:rsid w:val="00845591"/>
    <w:rsid w:val="00845B83"/>
    <w:rsid w:val="00845F43"/>
    <w:rsid w:val="008462CC"/>
    <w:rsid w:val="0084631A"/>
    <w:rsid w:val="0084641D"/>
    <w:rsid w:val="008469A3"/>
    <w:rsid w:val="00846B1C"/>
    <w:rsid w:val="00846D9E"/>
    <w:rsid w:val="00846F38"/>
    <w:rsid w:val="0084770E"/>
    <w:rsid w:val="00847713"/>
    <w:rsid w:val="00850454"/>
    <w:rsid w:val="008505F7"/>
    <w:rsid w:val="00850879"/>
    <w:rsid w:val="00850D17"/>
    <w:rsid w:val="00851130"/>
    <w:rsid w:val="0085189A"/>
    <w:rsid w:val="00851ADA"/>
    <w:rsid w:val="00851DA8"/>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5A49"/>
    <w:rsid w:val="0085618E"/>
    <w:rsid w:val="00856415"/>
    <w:rsid w:val="008564C2"/>
    <w:rsid w:val="00856821"/>
    <w:rsid w:val="00856A45"/>
    <w:rsid w:val="00856A4B"/>
    <w:rsid w:val="00856C75"/>
    <w:rsid w:val="00856FA4"/>
    <w:rsid w:val="008570BB"/>
    <w:rsid w:val="008573B6"/>
    <w:rsid w:val="00857852"/>
    <w:rsid w:val="00857899"/>
    <w:rsid w:val="00857B16"/>
    <w:rsid w:val="008602EE"/>
    <w:rsid w:val="00860403"/>
    <w:rsid w:val="00860585"/>
    <w:rsid w:val="0086065B"/>
    <w:rsid w:val="00860AC1"/>
    <w:rsid w:val="00860B43"/>
    <w:rsid w:val="00860C45"/>
    <w:rsid w:val="00860E39"/>
    <w:rsid w:val="00860E59"/>
    <w:rsid w:val="00861182"/>
    <w:rsid w:val="008613B6"/>
    <w:rsid w:val="0086154B"/>
    <w:rsid w:val="008618CB"/>
    <w:rsid w:val="00861F2F"/>
    <w:rsid w:val="00861FB5"/>
    <w:rsid w:val="00862147"/>
    <w:rsid w:val="008622DE"/>
    <w:rsid w:val="008623F2"/>
    <w:rsid w:val="008626BC"/>
    <w:rsid w:val="00862C0E"/>
    <w:rsid w:val="00862D66"/>
    <w:rsid w:val="00863279"/>
    <w:rsid w:val="00863368"/>
    <w:rsid w:val="00863495"/>
    <w:rsid w:val="008637EC"/>
    <w:rsid w:val="00863D9A"/>
    <w:rsid w:val="00863DE3"/>
    <w:rsid w:val="00864436"/>
    <w:rsid w:val="008645A8"/>
    <w:rsid w:val="00864621"/>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2E2"/>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4044"/>
    <w:rsid w:val="00874077"/>
    <w:rsid w:val="0087419D"/>
    <w:rsid w:val="008746AB"/>
    <w:rsid w:val="00874A88"/>
    <w:rsid w:val="00875138"/>
    <w:rsid w:val="008752F4"/>
    <w:rsid w:val="0087555B"/>
    <w:rsid w:val="0087558B"/>
    <w:rsid w:val="008757C7"/>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40C"/>
    <w:rsid w:val="00881472"/>
    <w:rsid w:val="008814D3"/>
    <w:rsid w:val="00881948"/>
    <w:rsid w:val="00881EF3"/>
    <w:rsid w:val="008822FB"/>
    <w:rsid w:val="008823BF"/>
    <w:rsid w:val="0088242B"/>
    <w:rsid w:val="00882813"/>
    <w:rsid w:val="00882874"/>
    <w:rsid w:val="00882B39"/>
    <w:rsid w:val="00882B6C"/>
    <w:rsid w:val="00882EBF"/>
    <w:rsid w:val="00882EC1"/>
    <w:rsid w:val="00882F45"/>
    <w:rsid w:val="008831BD"/>
    <w:rsid w:val="008833C4"/>
    <w:rsid w:val="008838E9"/>
    <w:rsid w:val="00883973"/>
    <w:rsid w:val="008839A8"/>
    <w:rsid w:val="00883BC7"/>
    <w:rsid w:val="00883FE1"/>
    <w:rsid w:val="0088445C"/>
    <w:rsid w:val="00884B5F"/>
    <w:rsid w:val="00884C3B"/>
    <w:rsid w:val="00884DF6"/>
    <w:rsid w:val="00884FD4"/>
    <w:rsid w:val="00885027"/>
    <w:rsid w:val="008851B7"/>
    <w:rsid w:val="008852FB"/>
    <w:rsid w:val="0088536F"/>
    <w:rsid w:val="00885633"/>
    <w:rsid w:val="00885654"/>
    <w:rsid w:val="00885672"/>
    <w:rsid w:val="00885B40"/>
    <w:rsid w:val="00885BA6"/>
    <w:rsid w:val="00885DB5"/>
    <w:rsid w:val="0088609F"/>
    <w:rsid w:val="0088659A"/>
    <w:rsid w:val="008867EE"/>
    <w:rsid w:val="008868A5"/>
    <w:rsid w:val="00886D07"/>
    <w:rsid w:val="00886E87"/>
    <w:rsid w:val="008870BA"/>
    <w:rsid w:val="008872DE"/>
    <w:rsid w:val="0088780A"/>
    <w:rsid w:val="00887A64"/>
    <w:rsid w:val="00887B0E"/>
    <w:rsid w:val="00887B79"/>
    <w:rsid w:val="00887CD5"/>
    <w:rsid w:val="00890277"/>
    <w:rsid w:val="00890861"/>
    <w:rsid w:val="00890C2F"/>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9EA"/>
    <w:rsid w:val="00896B32"/>
    <w:rsid w:val="00896C22"/>
    <w:rsid w:val="00896F8C"/>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21B"/>
    <w:rsid w:val="008A241E"/>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A07"/>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D4F"/>
    <w:rsid w:val="008B1E20"/>
    <w:rsid w:val="008B1F5E"/>
    <w:rsid w:val="008B1F78"/>
    <w:rsid w:val="008B21B9"/>
    <w:rsid w:val="008B21D9"/>
    <w:rsid w:val="008B2355"/>
    <w:rsid w:val="008B251A"/>
    <w:rsid w:val="008B2660"/>
    <w:rsid w:val="008B2B07"/>
    <w:rsid w:val="008B33BD"/>
    <w:rsid w:val="008B34E3"/>
    <w:rsid w:val="008B385E"/>
    <w:rsid w:val="008B39A8"/>
    <w:rsid w:val="008B39F4"/>
    <w:rsid w:val="008B3C06"/>
    <w:rsid w:val="008B3D58"/>
    <w:rsid w:val="008B43DA"/>
    <w:rsid w:val="008B4737"/>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1AE"/>
    <w:rsid w:val="008C022F"/>
    <w:rsid w:val="008C02F0"/>
    <w:rsid w:val="008C036D"/>
    <w:rsid w:val="008C037E"/>
    <w:rsid w:val="008C0595"/>
    <w:rsid w:val="008C08C3"/>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BAE"/>
    <w:rsid w:val="008D1D86"/>
    <w:rsid w:val="008D1E72"/>
    <w:rsid w:val="008D1F88"/>
    <w:rsid w:val="008D244A"/>
    <w:rsid w:val="008D255F"/>
    <w:rsid w:val="008D2685"/>
    <w:rsid w:val="008D27BE"/>
    <w:rsid w:val="008D280B"/>
    <w:rsid w:val="008D2B07"/>
    <w:rsid w:val="008D3D8C"/>
    <w:rsid w:val="008D3F22"/>
    <w:rsid w:val="008D3FE5"/>
    <w:rsid w:val="008D40E6"/>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E85"/>
    <w:rsid w:val="008D5E8F"/>
    <w:rsid w:val="008D5FD0"/>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758"/>
    <w:rsid w:val="008D7800"/>
    <w:rsid w:val="008D7948"/>
    <w:rsid w:val="008D7B38"/>
    <w:rsid w:val="008D7FFB"/>
    <w:rsid w:val="008E0057"/>
    <w:rsid w:val="008E00D2"/>
    <w:rsid w:val="008E024D"/>
    <w:rsid w:val="008E02BB"/>
    <w:rsid w:val="008E02E5"/>
    <w:rsid w:val="008E0672"/>
    <w:rsid w:val="008E07F5"/>
    <w:rsid w:val="008E0853"/>
    <w:rsid w:val="008E0A18"/>
    <w:rsid w:val="008E0AB5"/>
    <w:rsid w:val="008E0DC6"/>
    <w:rsid w:val="008E10E9"/>
    <w:rsid w:val="008E153C"/>
    <w:rsid w:val="008E15FA"/>
    <w:rsid w:val="008E17D5"/>
    <w:rsid w:val="008E17E8"/>
    <w:rsid w:val="008E187C"/>
    <w:rsid w:val="008E1A58"/>
    <w:rsid w:val="008E1CAC"/>
    <w:rsid w:val="008E1E67"/>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8EC"/>
    <w:rsid w:val="008F2C20"/>
    <w:rsid w:val="008F2E83"/>
    <w:rsid w:val="008F3151"/>
    <w:rsid w:val="008F34B5"/>
    <w:rsid w:val="008F364A"/>
    <w:rsid w:val="008F3677"/>
    <w:rsid w:val="008F379C"/>
    <w:rsid w:val="008F38D2"/>
    <w:rsid w:val="008F3D1B"/>
    <w:rsid w:val="008F3F64"/>
    <w:rsid w:val="008F3FA0"/>
    <w:rsid w:val="008F4101"/>
    <w:rsid w:val="008F411D"/>
    <w:rsid w:val="008F43E7"/>
    <w:rsid w:val="008F4A9C"/>
    <w:rsid w:val="008F4D94"/>
    <w:rsid w:val="008F4E0C"/>
    <w:rsid w:val="008F4FAB"/>
    <w:rsid w:val="008F5024"/>
    <w:rsid w:val="008F509F"/>
    <w:rsid w:val="008F50EE"/>
    <w:rsid w:val="008F52DC"/>
    <w:rsid w:val="008F5D52"/>
    <w:rsid w:val="008F5F7E"/>
    <w:rsid w:val="008F5FF3"/>
    <w:rsid w:val="008F6018"/>
    <w:rsid w:val="008F60BD"/>
    <w:rsid w:val="008F6300"/>
    <w:rsid w:val="008F645A"/>
    <w:rsid w:val="008F6475"/>
    <w:rsid w:val="008F64C4"/>
    <w:rsid w:val="008F6823"/>
    <w:rsid w:val="008F686C"/>
    <w:rsid w:val="008F68F1"/>
    <w:rsid w:val="008F6A16"/>
    <w:rsid w:val="008F7444"/>
    <w:rsid w:val="008F76CE"/>
    <w:rsid w:val="008F771E"/>
    <w:rsid w:val="008F7DA7"/>
    <w:rsid w:val="008F7FAA"/>
    <w:rsid w:val="009001BC"/>
    <w:rsid w:val="00900341"/>
    <w:rsid w:val="009005C7"/>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DE"/>
    <w:rsid w:val="00902AA4"/>
    <w:rsid w:val="00902B7E"/>
    <w:rsid w:val="00902F87"/>
    <w:rsid w:val="00902FC3"/>
    <w:rsid w:val="009033EE"/>
    <w:rsid w:val="00903821"/>
    <w:rsid w:val="00903A76"/>
    <w:rsid w:val="00903ADD"/>
    <w:rsid w:val="00904006"/>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2D0F"/>
    <w:rsid w:val="0091311A"/>
    <w:rsid w:val="0091311E"/>
    <w:rsid w:val="0091322C"/>
    <w:rsid w:val="0091364E"/>
    <w:rsid w:val="009136E3"/>
    <w:rsid w:val="009137A9"/>
    <w:rsid w:val="0091389E"/>
    <w:rsid w:val="009138F3"/>
    <w:rsid w:val="00913CE1"/>
    <w:rsid w:val="00914329"/>
    <w:rsid w:val="0091446F"/>
    <w:rsid w:val="0091486E"/>
    <w:rsid w:val="009148F7"/>
    <w:rsid w:val="00914A59"/>
    <w:rsid w:val="00914D24"/>
    <w:rsid w:val="00915511"/>
    <w:rsid w:val="009156C8"/>
    <w:rsid w:val="009159CF"/>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567"/>
    <w:rsid w:val="009316C0"/>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6EA"/>
    <w:rsid w:val="00944A6D"/>
    <w:rsid w:val="00944A89"/>
    <w:rsid w:val="00944B15"/>
    <w:rsid w:val="00944BA9"/>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B9E"/>
    <w:rsid w:val="00946CE4"/>
    <w:rsid w:val="00946D9A"/>
    <w:rsid w:val="00946DAF"/>
    <w:rsid w:val="00946FAD"/>
    <w:rsid w:val="009470FC"/>
    <w:rsid w:val="0094734E"/>
    <w:rsid w:val="009473B9"/>
    <w:rsid w:val="0094741D"/>
    <w:rsid w:val="0094755F"/>
    <w:rsid w:val="00947581"/>
    <w:rsid w:val="00947CB4"/>
    <w:rsid w:val="00947F7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2C2"/>
    <w:rsid w:val="0095283F"/>
    <w:rsid w:val="009531E9"/>
    <w:rsid w:val="00953311"/>
    <w:rsid w:val="009536DC"/>
    <w:rsid w:val="0095372E"/>
    <w:rsid w:val="00953910"/>
    <w:rsid w:val="0095394E"/>
    <w:rsid w:val="00953F29"/>
    <w:rsid w:val="00954393"/>
    <w:rsid w:val="009543EC"/>
    <w:rsid w:val="009546DD"/>
    <w:rsid w:val="00954763"/>
    <w:rsid w:val="00954795"/>
    <w:rsid w:val="009547A8"/>
    <w:rsid w:val="00954A4D"/>
    <w:rsid w:val="00954BE6"/>
    <w:rsid w:val="00954CAA"/>
    <w:rsid w:val="00955345"/>
    <w:rsid w:val="00955476"/>
    <w:rsid w:val="00955765"/>
    <w:rsid w:val="00955F0D"/>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E54"/>
    <w:rsid w:val="00960030"/>
    <w:rsid w:val="0096008B"/>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7FE"/>
    <w:rsid w:val="00970B79"/>
    <w:rsid w:val="00970D88"/>
    <w:rsid w:val="009711F5"/>
    <w:rsid w:val="009715F6"/>
    <w:rsid w:val="009717EF"/>
    <w:rsid w:val="0097180E"/>
    <w:rsid w:val="0097190F"/>
    <w:rsid w:val="00971C38"/>
    <w:rsid w:val="00971C7C"/>
    <w:rsid w:val="00971ED6"/>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77CED"/>
    <w:rsid w:val="009805EB"/>
    <w:rsid w:val="00980A20"/>
    <w:rsid w:val="00980D9D"/>
    <w:rsid w:val="00980F6E"/>
    <w:rsid w:val="00980FF3"/>
    <w:rsid w:val="00981187"/>
    <w:rsid w:val="0098126D"/>
    <w:rsid w:val="009817B1"/>
    <w:rsid w:val="0098197E"/>
    <w:rsid w:val="00981AF6"/>
    <w:rsid w:val="00981E26"/>
    <w:rsid w:val="009820E8"/>
    <w:rsid w:val="009828BB"/>
    <w:rsid w:val="009828BE"/>
    <w:rsid w:val="00982945"/>
    <w:rsid w:val="00982A54"/>
    <w:rsid w:val="00982C60"/>
    <w:rsid w:val="00982E6B"/>
    <w:rsid w:val="00982ED7"/>
    <w:rsid w:val="00983038"/>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BF9"/>
    <w:rsid w:val="00987D21"/>
    <w:rsid w:val="00987DF1"/>
    <w:rsid w:val="00987F8C"/>
    <w:rsid w:val="00990144"/>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1B"/>
    <w:rsid w:val="00995A34"/>
    <w:rsid w:val="00995A6F"/>
    <w:rsid w:val="00995B37"/>
    <w:rsid w:val="00995B3E"/>
    <w:rsid w:val="00995F6E"/>
    <w:rsid w:val="0099633C"/>
    <w:rsid w:val="00996461"/>
    <w:rsid w:val="00996718"/>
    <w:rsid w:val="00996C19"/>
    <w:rsid w:val="00996C43"/>
    <w:rsid w:val="00996DA8"/>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799"/>
    <w:rsid w:val="009A4815"/>
    <w:rsid w:val="009A4A7F"/>
    <w:rsid w:val="009A4B3E"/>
    <w:rsid w:val="009A4D25"/>
    <w:rsid w:val="009A52D4"/>
    <w:rsid w:val="009A53B4"/>
    <w:rsid w:val="009A54CB"/>
    <w:rsid w:val="009A5549"/>
    <w:rsid w:val="009A5E1D"/>
    <w:rsid w:val="009A6082"/>
    <w:rsid w:val="009A65EE"/>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698"/>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D50"/>
    <w:rsid w:val="009B2DF8"/>
    <w:rsid w:val="009B2FAE"/>
    <w:rsid w:val="009B3024"/>
    <w:rsid w:val="009B353D"/>
    <w:rsid w:val="009B375B"/>
    <w:rsid w:val="009B3898"/>
    <w:rsid w:val="009B4288"/>
    <w:rsid w:val="009B4331"/>
    <w:rsid w:val="009B4359"/>
    <w:rsid w:val="009B4668"/>
    <w:rsid w:val="009B46FA"/>
    <w:rsid w:val="009B49FA"/>
    <w:rsid w:val="009B4C09"/>
    <w:rsid w:val="009B4C9D"/>
    <w:rsid w:val="009B4D3F"/>
    <w:rsid w:val="009B4E26"/>
    <w:rsid w:val="009B4EA0"/>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3A2"/>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32"/>
    <w:rsid w:val="009D36FD"/>
    <w:rsid w:val="009D370D"/>
    <w:rsid w:val="009D3CED"/>
    <w:rsid w:val="009D3E10"/>
    <w:rsid w:val="009D427C"/>
    <w:rsid w:val="009D4634"/>
    <w:rsid w:val="009D4753"/>
    <w:rsid w:val="009D4983"/>
    <w:rsid w:val="009D5485"/>
    <w:rsid w:val="009D57E3"/>
    <w:rsid w:val="009D5BAA"/>
    <w:rsid w:val="009D5C3E"/>
    <w:rsid w:val="009D5E46"/>
    <w:rsid w:val="009D5FA8"/>
    <w:rsid w:val="009D615A"/>
    <w:rsid w:val="009D6186"/>
    <w:rsid w:val="009D6196"/>
    <w:rsid w:val="009D6532"/>
    <w:rsid w:val="009D7340"/>
    <w:rsid w:val="009D740A"/>
    <w:rsid w:val="009D7BDD"/>
    <w:rsid w:val="009D7BF1"/>
    <w:rsid w:val="009D7C99"/>
    <w:rsid w:val="009D7E55"/>
    <w:rsid w:val="009D7EBD"/>
    <w:rsid w:val="009D7F11"/>
    <w:rsid w:val="009E04CB"/>
    <w:rsid w:val="009E09FD"/>
    <w:rsid w:val="009E15BB"/>
    <w:rsid w:val="009E172A"/>
    <w:rsid w:val="009E1B23"/>
    <w:rsid w:val="009E1DE1"/>
    <w:rsid w:val="009E1E57"/>
    <w:rsid w:val="009E1F41"/>
    <w:rsid w:val="009E2193"/>
    <w:rsid w:val="009E2594"/>
    <w:rsid w:val="009E271C"/>
    <w:rsid w:val="009E27F1"/>
    <w:rsid w:val="009E2C33"/>
    <w:rsid w:val="009E31E5"/>
    <w:rsid w:val="009E32E4"/>
    <w:rsid w:val="009E35BE"/>
    <w:rsid w:val="009E3DDB"/>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E21"/>
    <w:rsid w:val="009F41AC"/>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29"/>
    <w:rsid w:val="009F61F8"/>
    <w:rsid w:val="009F6771"/>
    <w:rsid w:val="009F67D2"/>
    <w:rsid w:val="009F695B"/>
    <w:rsid w:val="009F6B97"/>
    <w:rsid w:val="009F6CF7"/>
    <w:rsid w:val="009F6D70"/>
    <w:rsid w:val="009F6D76"/>
    <w:rsid w:val="009F709A"/>
    <w:rsid w:val="009F7156"/>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A9A"/>
    <w:rsid w:val="00A02CE8"/>
    <w:rsid w:val="00A02D46"/>
    <w:rsid w:val="00A02E2F"/>
    <w:rsid w:val="00A02F7B"/>
    <w:rsid w:val="00A0335D"/>
    <w:rsid w:val="00A034C1"/>
    <w:rsid w:val="00A0374A"/>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0C"/>
    <w:rsid w:val="00A075DF"/>
    <w:rsid w:val="00A07630"/>
    <w:rsid w:val="00A07925"/>
    <w:rsid w:val="00A07A29"/>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CE9"/>
    <w:rsid w:val="00A13EE4"/>
    <w:rsid w:val="00A13F3E"/>
    <w:rsid w:val="00A13F86"/>
    <w:rsid w:val="00A14045"/>
    <w:rsid w:val="00A140DA"/>
    <w:rsid w:val="00A14255"/>
    <w:rsid w:val="00A14443"/>
    <w:rsid w:val="00A145E4"/>
    <w:rsid w:val="00A1465C"/>
    <w:rsid w:val="00A14A7F"/>
    <w:rsid w:val="00A14B27"/>
    <w:rsid w:val="00A14C5A"/>
    <w:rsid w:val="00A14C6C"/>
    <w:rsid w:val="00A15211"/>
    <w:rsid w:val="00A153B6"/>
    <w:rsid w:val="00A15408"/>
    <w:rsid w:val="00A155D3"/>
    <w:rsid w:val="00A157FA"/>
    <w:rsid w:val="00A15AEA"/>
    <w:rsid w:val="00A15B2A"/>
    <w:rsid w:val="00A15BEC"/>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4A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B38"/>
    <w:rsid w:val="00A22B66"/>
    <w:rsid w:val="00A22C4F"/>
    <w:rsid w:val="00A22E8A"/>
    <w:rsid w:val="00A23293"/>
    <w:rsid w:val="00A232B2"/>
    <w:rsid w:val="00A233B9"/>
    <w:rsid w:val="00A23967"/>
    <w:rsid w:val="00A23A97"/>
    <w:rsid w:val="00A23E44"/>
    <w:rsid w:val="00A23F31"/>
    <w:rsid w:val="00A24059"/>
    <w:rsid w:val="00A24149"/>
    <w:rsid w:val="00A241DD"/>
    <w:rsid w:val="00A245DA"/>
    <w:rsid w:val="00A25074"/>
    <w:rsid w:val="00A25626"/>
    <w:rsid w:val="00A25A55"/>
    <w:rsid w:val="00A25AD7"/>
    <w:rsid w:val="00A25C96"/>
    <w:rsid w:val="00A25D49"/>
    <w:rsid w:val="00A26398"/>
    <w:rsid w:val="00A263DA"/>
    <w:rsid w:val="00A26686"/>
    <w:rsid w:val="00A26741"/>
    <w:rsid w:val="00A26B8F"/>
    <w:rsid w:val="00A26B9B"/>
    <w:rsid w:val="00A26CAD"/>
    <w:rsid w:val="00A26D9F"/>
    <w:rsid w:val="00A272F4"/>
    <w:rsid w:val="00A273EB"/>
    <w:rsid w:val="00A274A8"/>
    <w:rsid w:val="00A27CD2"/>
    <w:rsid w:val="00A27E70"/>
    <w:rsid w:val="00A3043B"/>
    <w:rsid w:val="00A3065B"/>
    <w:rsid w:val="00A3068B"/>
    <w:rsid w:val="00A3072E"/>
    <w:rsid w:val="00A30F31"/>
    <w:rsid w:val="00A30F39"/>
    <w:rsid w:val="00A3109C"/>
    <w:rsid w:val="00A31160"/>
    <w:rsid w:val="00A31293"/>
    <w:rsid w:val="00A312F9"/>
    <w:rsid w:val="00A3143A"/>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33"/>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D18"/>
    <w:rsid w:val="00A43E45"/>
    <w:rsid w:val="00A440B8"/>
    <w:rsid w:val="00A441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C86"/>
    <w:rsid w:val="00A46C8D"/>
    <w:rsid w:val="00A471F8"/>
    <w:rsid w:val="00A47323"/>
    <w:rsid w:val="00A4764A"/>
    <w:rsid w:val="00A4780C"/>
    <w:rsid w:val="00A47862"/>
    <w:rsid w:val="00A47892"/>
    <w:rsid w:val="00A47908"/>
    <w:rsid w:val="00A47939"/>
    <w:rsid w:val="00A47CC4"/>
    <w:rsid w:val="00A47CEC"/>
    <w:rsid w:val="00A47E70"/>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2C0"/>
    <w:rsid w:val="00A5232F"/>
    <w:rsid w:val="00A52689"/>
    <w:rsid w:val="00A526FC"/>
    <w:rsid w:val="00A529C3"/>
    <w:rsid w:val="00A52D00"/>
    <w:rsid w:val="00A530B0"/>
    <w:rsid w:val="00A533BD"/>
    <w:rsid w:val="00A535BC"/>
    <w:rsid w:val="00A53BFA"/>
    <w:rsid w:val="00A543D4"/>
    <w:rsid w:val="00A543ED"/>
    <w:rsid w:val="00A54463"/>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DA4"/>
    <w:rsid w:val="00A56E7F"/>
    <w:rsid w:val="00A574E0"/>
    <w:rsid w:val="00A57F86"/>
    <w:rsid w:val="00A60023"/>
    <w:rsid w:val="00A60113"/>
    <w:rsid w:val="00A601E7"/>
    <w:rsid w:val="00A6032D"/>
    <w:rsid w:val="00A60568"/>
    <w:rsid w:val="00A60697"/>
    <w:rsid w:val="00A608D5"/>
    <w:rsid w:val="00A60B71"/>
    <w:rsid w:val="00A60CA6"/>
    <w:rsid w:val="00A60CFF"/>
    <w:rsid w:val="00A60D9A"/>
    <w:rsid w:val="00A60E83"/>
    <w:rsid w:val="00A61013"/>
    <w:rsid w:val="00A61D8A"/>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5D75"/>
    <w:rsid w:val="00A66077"/>
    <w:rsid w:val="00A66332"/>
    <w:rsid w:val="00A66761"/>
    <w:rsid w:val="00A66E43"/>
    <w:rsid w:val="00A66EE5"/>
    <w:rsid w:val="00A671CF"/>
    <w:rsid w:val="00A673F7"/>
    <w:rsid w:val="00A6795C"/>
    <w:rsid w:val="00A67960"/>
    <w:rsid w:val="00A67965"/>
    <w:rsid w:val="00A67AD6"/>
    <w:rsid w:val="00A67D1D"/>
    <w:rsid w:val="00A67D9B"/>
    <w:rsid w:val="00A70954"/>
    <w:rsid w:val="00A70BC8"/>
    <w:rsid w:val="00A70E95"/>
    <w:rsid w:val="00A7103D"/>
    <w:rsid w:val="00A7107B"/>
    <w:rsid w:val="00A710BD"/>
    <w:rsid w:val="00A710FD"/>
    <w:rsid w:val="00A711C1"/>
    <w:rsid w:val="00A71708"/>
    <w:rsid w:val="00A71B0B"/>
    <w:rsid w:val="00A72379"/>
    <w:rsid w:val="00A723A9"/>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691"/>
    <w:rsid w:val="00A74790"/>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4C8"/>
    <w:rsid w:val="00A81568"/>
    <w:rsid w:val="00A81604"/>
    <w:rsid w:val="00A816C8"/>
    <w:rsid w:val="00A8179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399"/>
    <w:rsid w:val="00A858F6"/>
    <w:rsid w:val="00A85AED"/>
    <w:rsid w:val="00A85CBC"/>
    <w:rsid w:val="00A85DAB"/>
    <w:rsid w:val="00A85E67"/>
    <w:rsid w:val="00A85E8F"/>
    <w:rsid w:val="00A8679C"/>
    <w:rsid w:val="00A867E5"/>
    <w:rsid w:val="00A8683F"/>
    <w:rsid w:val="00A86A45"/>
    <w:rsid w:val="00A86BE2"/>
    <w:rsid w:val="00A86F6F"/>
    <w:rsid w:val="00A8727A"/>
    <w:rsid w:val="00A875FF"/>
    <w:rsid w:val="00A8764C"/>
    <w:rsid w:val="00A87C0D"/>
    <w:rsid w:val="00A900AE"/>
    <w:rsid w:val="00A9012E"/>
    <w:rsid w:val="00A90149"/>
    <w:rsid w:val="00A90777"/>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741"/>
    <w:rsid w:val="00A93A50"/>
    <w:rsid w:val="00A93D61"/>
    <w:rsid w:val="00A93F6B"/>
    <w:rsid w:val="00A9407A"/>
    <w:rsid w:val="00A94261"/>
    <w:rsid w:val="00A9473B"/>
    <w:rsid w:val="00A94776"/>
    <w:rsid w:val="00A9489B"/>
    <w:rsid w:val="00A94A0D"/>
    <w:rsid w:val="00A94AF1"/>
    <w:rsid w:val="00A94CE7"/>
    <w:rsid w:val="00A94EEB"/>
    <w:rsid w:val="00A95015"/>
    <w:rsid w:val="00A9511F"/>
    <w:rsid w:val="00A95806"/>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A4A"/>
    <w:rsid w:val="00AA3B17"/>
    <w:rsid w:val="00AA3D63"/>
    <w:rsid w:val="00AA41E3"/>
    <w:rsid w:val="00AA43E0"/>
    <w:rsid w:val="00AA4545"/>
    <w:rsid w:val="00AA46F7"/>
    <w:rsid w:val="00AA49BF"/>
    <w:rsid w:val="00AA4B26"/>
    <w:rsid w:val="00AA4C43"/>
    <w:rsid w:val="00AA4CB6"/>
    <w:rsid w:val="00AA4D2E"/>
    <w:rsid w:val="00AA4D76"/>
    <w:rsid w:val="00AA511E"/>
    <w:rsid w:val="00AA51C5"/>
    <w:rsid w:val="00AA522F"/>
    <w:rsid w:val="00AA53AD"/>
    <w:rsid w:val="00AA54DE"/>
    <w:rsid w:val="00AA59F7"/>
    <w:rsid w:val="00AA5C22"/>
    <w:rsid w:val="00AA5E4C"/>
    <w:rsid w:val="00AA6012"/>
    <w:rsid w:val="00AA605F"/>
    <w:rsid w:val="00AA62A0"/>
    <w:rsid w:val="00AA62F3"/>
    <w:rsid w:val="00AA63B4"/>
    <w:rsid w:val="00AA6785"/>
    <w:rsid w:val="00AA6B5B"/>
    <w:rsid w:val="00AA6D51"/>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292"/>
    <w:rsid w:val="00AB15A9"/>
    <w:rsid w:val="00AB15FE"/>
    <w:rsid w:val="00AB201F"/>
    <w:rsid w:val="00AB2A01"/>
    <w:rsid w:val="00AB2A78"/>
    <w:rsid w:val="00AB2AE2"/>
    <w:rsid w:val="00AB2E13"/>
    <w:rsid w:val="00AB31BA"/>
    <w:rsid w:val="00AB31F2"/>
    <w:rsid w:val="00AB37FA"/>
    <w:rsid w:val="00AB3913"/>
    <w:rsid w:val="00AB3D79"/>
    <w:rsid w:val="00AB4290"/>
    <w:rsid w:val="00AB42B7"/>
    <w:rsid w:val="00AB44BF"/>
    <w:rsid w:val="00AB474A"/>
    <w:rsid w:val="00AB48A0"/>
    <w:rsid w:val="00AB48AD"/>
    <w:rsid w:val="00AB4D97"/>
    <w:rsid w:val="00AB4DE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92B"/>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07B"/>
    <w:rsid w:val="00AC530D"/>
    <w:rsid w:val="00AC574F"/>
    <w:rsid w:val="00AC58EA"/>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616"/>
    <w:rsid w:val="00AD286F"/>
    <w:rsid w:val="00AD2EE7"/>
    <w:rsid w:val="00AD2FE9"/>
    <w:rsid w:val="00AD3201"/>
    <w:rsid w:val="00AD3A0A"/>
    <w:rsid w:val="00AD3A11"/>
    <w:rsid w:val="00AD3A82"/>
    <w:rsid w:val="00AD3C78"/>
    <w:rsid w:val="00AD3EEC"/>
    <w:rsid w:val="00AD3F8B"/>
    <w:rsid w:val="00AD429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45A"/>
    <w:rsid w:val="00AE523D"/>
    <w:rsid w:val="00AE52E9"/>
    <w:rsid w:val="00AE52F8"/>
    <w:rsid w:val="00AE5423"/>
    <w:rsid w:val="00AE5500"/>
    <w:rsid w:val="00AE55F6"/>
    <w:rsid w:val="00AE579D"/>
    <w:rsid w:val="00AE59F3"/>
    <w:rsid w:val="00AE5A5D"/>
    <w:rsid w:val="00AE5CBA"/>
    <w:rsid w:val="00AE6050"/>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0E60"/>
    <w:rsid w:val="00AF103A"/>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793"/>
    <w:rsid w:val="00AF3894"/>
    <w:rsid w:val="00AF3EE9"/>
    <w:rsid w:val="00AF3F61"/>
    <w:rsid w:val="00AF3FBE"/>
    <w:rsid w:val="00AF428F"/>
    <w:rsid w:val="00AF443A"/>
    <w:rsid w:val="00AF46B5"/>
    <w:rsid w:val="00AF47DB"/>
    <w:rsid w:val="00AF48AC"/>
    <w:rsid w:val="00AF4935"/>
    <w:rsid w:val="00AF49E8"/>
    <w:rsid w:val="00AF4B3B"/>
    <w:rsid w:val="00AF4E59"/>
    <w:rsid w:val="00AF4FE4"/>
    <w:rsid w:val="00AF514F"/>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823"/>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142"/>
    <w:rsid w:val="00B0643A"/>
    <w:rsid w:val="00B06764"/>
    <w:rsid w:val="00B06783"/>
    <w:rsid w:val="00B067AB"/>
    <w:rsid w:val="00B068A1"/>
    <w:rsid w:val="00B068EF"/>
    <w:rsid w:val="00B0690E"/>
    <w:rsid w:val="00B06A69"/>
    <w:rsid w:val="00B06B99"/>
    <w:rsid w:val="00B06DAE"/>
    <w:rsid w:val="00B06DB8"/>
    <w:rsid w:val="00B07091"/>
    <w:rsid w:val="00B07170"/>
    <w:rsid w:val="00B07563"/>
    <w:rsid w:val="00B07867"/>
    <w:rsid w:val="00B07B23"/>
    <w:rsid w:val="00B07BDC"/>
    <w:rsid w:val="00B07D68"/>
    <w:rsid w:val="00B07E01"/>
    <w:rsid w:val="00B07E49"/>
    <w:rsid w:val="00B1025B"/>
    <w:rsid w:val="00B10274"/>
    <w:rsid w:val="00B106FD"/>
    <w:rsid w:val="00B107E0"/>
    <w:rsid w:val="00B10C38"/>
    <w:rsid w:val="00B110CA"/>
    <w:rsid w:val="00B112AC"/>
    <w:rsid w:val="00B11365"/>
    <w:rsid w:val="00B114D7"/>
    <w:rsid w:val="00B1161A"/>
    <w:rsid w:val="00B11B45"/>
    <w:rsid w:val="00B11CC7"/>
    <w:rsid w:val="00B11DBB"/>
    <w:rsid w:val="00B124E9"/>
    <w:rsid w:val="00B12709"/>
    <w:rsid w:val="00B128BB"/>
    <w:rsid w:val="00B129AD"/>
    <w:rsid w:val="00B12BD4"/>
    <w:rsid w:val="00B12C19"/>
    <w:rsid w:val="00B13270"/>
    <w:rsid w:val="00B13371"/>
    <w:rsid w:val="00B13448"/>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A7"/>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D3C"/>
    <w:rsid w:val="00B21E78"/>
    <w:rsid w:val="00B226A9"/>
    <w:rsid w:val="00B22C14"/>
    <w:rsid w:val="00B22D2A"/>
    <w:rsid w:val="00B22F37"/>
    <w:rsid w:val="00B236EB"/>
    <w:rsid w:val="00B2385A"/>
    <w:rsid w:val="00B2386E"/>
    <w:rsid w:val="00B23A76"/>
    <w:rsid w:val="00B23AB3"/>
    <w:rsid w:val="00B23DB7"/>
    <w:rsid w:val="00B23F50"/>
    <w:rsid w:val="00B24278"/>
    <w:rsid w:val="00B2478E"/>
    <w:rsid w:val="00B24A17"/>
    <w:rsid w:val="00B24C3E"/>
    <w:rsid w:val="00B250A4"/>
    <w:rsid w:val="00B25253"/>
    <w:rsid w:val="00B2551B"/>
    <w:rsid w:val="00B25757"/>
    <w:rsid w:val="00B258BB"/>
    <w:rsid w:val="00B25B10"/>
    <w:rsid w:val="00B25C15"/>
    <w:rsid w:val="00B25C36"/>
    <w:rsid w:val="00B25F8E"/>
    <w:rsid w:val="00B2609E"/>
    <w:rsid w:val="00B2619E"/>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3CE"/>
    <w:rsid w:val="00B374C1"/>
    <w:rsid w:val="00B378EF"/>
    <w:rsid w:val="00B37B13"/>
    <w:rsid w:val="00B37D3A"/>
    <w:rsid w:val="00B37EF5"/>
    <w:rsid w:val="00B40390"/>
    <w:rsid w:val="00B40410"/>
    <w:rsid w:val="00B40566"/>
    <w:rsid w:val="00B409B0"/>
    <w:rsid w:val="00B40C71"/>
    <w:rsid w:val="00B411D9"/>
    <w:rsid w:val="00B41614"/>
    <w:rsid w:val="00B41822"/>
    <w:rsid w:val="00B4183F"/>
    <w:rsid w:val="00B41E37"/>
    <w:rsid w:val="00B41FD9"/>
    <w:rsid w:val="00B42069"/>
    <w:rsid w:val="00B423AD"/>
    <w:rsid w:val="00B42594"/>
    <w:rsid w:val="00B430CE"/>
    <w:rsid w:val="00B430EF"/>
    <w:rsid w:val="00B431A2"/>
    <w:rsid w:val="00B4327D"/>
    <w:rsid w:val="00B432D4"/>
    <w:rsid w:val="00B43317"/>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2E28"/>
    <w:rsid w:val="00B53209"/>
    <w:rsid w:val="00B537F9"/>
    <w:rsid w:val="00B539AB"/>
    <w:rsid w:val="00B539B2"/>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99D"/>
    <w:rsid w:val="00B60DB2"/>
    <w:rsid w:val="00B610F7"/>
    <w:rsid w:val="00B6131D"/>
    <w:rsid w:val="00B6133D"/>
    <w:rsid w:val="00B61B1D"/>
    <w:rsid w:val="00B620E6"/>
    <w:rsid w:val="00B62193"/>
    <w:rsid w:val="00B62237"/>
    <w:rsid w:val="00B62535"/>
    <w:rsid w:val="00B6296C"/>
    <w:rsid w:val="00B62A50"/>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DAE"/>
    <w:rsid w:val="00B72E77"/>
    <w:rsid w:val="00B72FD3"/>
    <w:rsid w:val="00B7301C"/>
    <w:rsid w:val="00B7306C"/>
    <w:rsid w:val="00B7325D"/>
    <w:rsid w:val="00B7332B"/>
    <w:rsid w:val="00B736AF"/>
    <w:rsid w:val="00B7378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BF8"/>
    <w:rsid w:val="00B76DB6"/>
    <w:rsid w:val="00B76F78"/>
    <w:rsid w:val="00B7708E"/>
    <w:rsid w:val="00B770AD"/>
    <w:rsid w:val="00B770CB"/>
    <w:rsid w:val="00B7731F"/>
    <w:rsid w:val="00B77B2D"/>
    <w:rsid w:val="00B77B41"/>
    <w:rsid w:val="00B77C9A"/>
    <w:rsid w:val="00B77E96"/>
    <w:rsid w:val="00B8042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842"/>
    <w:rsid w:val="00B86947"/>
    <w:rsid w:val="00B86AD5"/>
    <w:rsid w:val="00B87026"/>
    <w:rsid w:val="00B87038"/>
    <w:rsid w:val="00B870D2"/>
    <w:rsid w:val="00B8749C"/>
    <w:rsid w:val="00B87BC1"/>
    <w:rsid w:val="00B901D9"/>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865"/>
    <w:rsid w:val="00B95A1E"/>
    <w:rsid w:val="00B95D5F"/>
    <w:rsid w:val="00B961E4"/>
    <w:rsid w:val="00B963F9"/>
    <w:rsid w:val="00B9662F"/>
    <w:rsid w:val="00B96799"/>
    <w:rsid w:val="00B97105"/>
    <w:rsid w:val="00B9724B"/>
    <w:rsid w:val="00B973CC"/>
    <w:rsid w:val="00B9772E"/>
    <w:rsid w:val="00B97789"/>
    <w:rsid w:val="00B977E4"/>
    <w:rsid w:val="00B9795E"/>
    <w:rsid w:val="00B97AF8"/>
    <w:rsid w:val="00B97D56"/>
    <w:rsid w:val="00B97EE8"/>
    <w:rsid w:val="00BA00E1"/>
    <w:rsid w:val="00BA03BE"/>
    <w:rsid w:val="00BA0AA2"/>
    <w:rsid w:val="00BA0E4D"/>
    <w:rsid w:val="00BA1017"/>
    <w:rsid w:val="00BA140F"/>
    <w:rsid w:val="00BA196F"/>
    <w:rsid w:val="00BA1A5F"/>
    <w:rsid w:val="00BA1C44"/>
    <w:rsid w:val="00BA1E9A"/>
    <w:rsid w:val="00BA202C"/>
    <w:rsid w:val="00BA2163"/>
    <w:rsid w:val="00BA23AC"/>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4F"/>
    <w:rsid w:val="00BA5C7C"/>
    <w:rsid w:val="00BA5D36"/>
    <w:rsid w:val="00BA5D44"/>
    <w:rsid w:val="00BA5DA0"/>
    <w:rsid w:val="00BA5F72"/>
    <w:rsid w:val="00BA5FCC"/>
    <w:rsid w:val="00BA6563"/>
    <w:rsid w:val="00BA6691"/>
    <w:rsid w:val="00BA6B7B"/>
    <w:rsid w:val="00BA7047"/>
    <w:rsid w:val="00BA7FC0"/>
    <w:rsid w:val="00BB0110"/>
    <w:rsid w:val="00BB0297"/>
    <w:rsid w:val="00BB034A"/>
    <w:rsid w:val="00BB03AE"/>
    <w:rsid w:val="00BB05C9"/>
    <w:rsid w:val="00BB0812"/>
    <w:rsid w:val="00BB091B"/>
    <w:rsid w:val="00BB0E92"/>
    <w:rsid w:val="00BB12C4"/>
    <w:rsid w:val="00BB16ED"/>
    <w:rsid w:val="00BB17C5"/>
    <w:rsid w:val="00BB1904"/>
    <w:rsid w:val="00BB1980"/>
    <w:rsid w:val="00BB1FB2"/>
    <w:rsid w:val="00BB22DE"/>
    <w:rsid w:val="00BB23DE"/>
    <w:rsid w:val="00BB2595"/>
    <w:rsid w:val="00BB30DB"/>
    <w:rsid w:val="00BB3551"/>
    <w:rsid w:val="00BB38AD"/>
    <w:rsid w:val="00BB3A17"/>
    <w:rsid w:val="00BB40FD"/>
    <w:rsid w:val="00BB41EC"/>
    <w:rsid w:val="00BB420B"/>
    <w:rsid w:val="00BB4517"/>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399"/>
    <w:rsid w:val="00BC057C"/>
    <w:rsid w:val="00BC09C7"/>
    <w:rsid w:val="00BC09D3"/>
    <w:rsid w:val="00BC0FD6"/>
    <w:rsid w:val="00BC102E"/>
    <w:rsid w:val="00BC174D"/>
    <w:rsid w:val="00BC1796"/>
    <w:rsid w:val="00BC17D4"/>
    <w:rsid w:val="00BC1961"/>
    <w:rsid w:val="00BC1C78"/>
    <w:rsid w:val="00BC1E71"/>
    <w:rsid w:val="00BC20A0"/>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5BA"/>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A30"/>
    <w:rsid w:val="00BD0BF2"/>
    <w:rsid w:val="00BD0E37"/>
    <w:rsid w:val="00BD12CD"/>
    <w:rsid w:val="00BD16B0"/>
    <w:rsid w:val="00BD1823"/>
    <w:rsid w:val="00BD1C4D"/>
    <w:rsid w:val="00BD1EDE"/>
    <w:rsid w:val="00BD1EF3"/>
    <w:rsid w:val="00BD1F86"/>
    <w:rsid w:val="00BD2563"/>
    <w:rsid w:val="00BD26A6"/>
    <w:rsid w:val="00BD279D"/>
    <w:rsid w:val="00BD2AAD"/>
    <w:rsid w:val="00BD2B32"/>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99"/>
    <w:rsid w:val="00BD7635"/>
    <w:rsid w:val="00BD7700"/>
    <w:rsid w:val="00BD7763"/>
    <w:rsid w:val="00BD7AA4"/>
    <w:rsid w:val="00BD7E42"/>
    <w:rsid w:val="00BE0022"/>
    <w:rsid w:val="00BE018B"/>
    <w:rsid w:val="00BE0268"/>
    <w:rsid w:val="00BE0585"/>
    <w:rsid w:val="00BE0713"/>
    <w:rsid w:val="00BE08A2"/>
    <w:rsid w:val="00BE0A55"/>
    <w:rsid w:val="00BE0AC9"/>
    <w:rsid w:val="00BE12CA"/>
    <w:rsid w:val="00BE13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1CE"/>
    <w:rsid w:val="00BE51E1"/>
    <w:rsid w:val="00BE525A"/>
    <w:rsid w:val="00BE54EF"/>
    <w:rsid w:val="00BE55C7"/>
    <w:rsid w:val="00BE572E"/>
    <w:rsid w:val="00BE57A2"/>
    <w:rsid w:val="00BE57BD"/>
    <w:rsid w:val="00BE582B"/>
    <w:rsid w:val="00BE5D8A"/>
    <w:rsid w:val="00BE5E6E"/>
    <w:rsid w:val="00BE5E98"/>
    <w:rsid w:val="00BE5F8B"/>
    <w:rsid w:val="00BE623D"/>
    <w:rsid w:val="00BE6AF6"/>
    <w:rsid w:val="00BE6C2A"/>
    <w:rsid w:val="00BE717F"/>
    <w:rsid w:val="00BE7284"/>
    <w:rsid w:val="00BE7566"/>
    <w:rsid w:val="00BE7772"/>
    <w:rsid w:val="00BE7D5A"/>
    <w:rsid w:val="00BE7F11"/>
    <w:rsid w:val="00BF001B"/>
    <w:rsid w:val="00BF0115"/>
    <w:rsid w:val="00BF01CD"/>
    <w:rsid w:val="00BF0397"/>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84"/>
    <w:rsid w:val="00BF58E5"/>
    <w:rsid w:val="00BF5CF0"/>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95"/>
    <w:rsid w:val="00C009BA"/>
    <w:rsid w:val="00C015E8"/>
    <w:rsid w:val="00C01715"/>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465"/>
    <w:rsid w:val="00C049CC"/>
    <w:rsid w:val="00C04B1C"/>
    <w:rsid w:val="00C04E8A"/>
    <w:rsid w:val="00C05017"/>
    <w:rsid w:val="00C0555A"/>
    <w:rsid w:val="00C05B1B"/>
    <w:rsid w:val="00C05BE7"/>
    <w:rsid w:val="00C05C93"/>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884"/>
    <w:rsid w:val="00C07E10"/>
    <w:rsid w:val="00C100B4"/>
    <w:rsid w:val="00C10162"/>
    <w:rsid w:val="00C101EB"/>
    <w:rsid w:val="00C11139"/>
    <w:rsid w:val="00C1119D"/>
    <w:rsid w:val="00C1127B"/>
    <w:rsid w:val="00C11400"/>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4F36"/>
    <w:rsid w:val="00C35336"/>
    <w:rsid w:val="00C35500"/>
    <w:rsid w:val="00C3550A"/>
    <w:rsid w:val="00C3560B"/>
    <w:rsid w:val="00C357B0"/>
    <w:rsid w:val="00C359B3"/>
    <w:rsid w:val="00C35D24"/>
    <w:rsid w:val="00C35D96"/>
    <w:rsid w:val="00C35E1E"/>
    <w:rsid w:val="00C35E2F"/>
    <w:rsid w:val="00C35E47"/>
    <w:rsid w:val="00C36008"/>
    <w:rsid w:val="00C3620B"/>
    <w:rsid w:val="00C363C0"/>
    <w:rsid w:val="00C368A4"/>
    <w:rsid w:val="00C3690A"/>
    <w:rsid w:val="00C36A16"/>
    <w:rsid w:val="00C36A32"/>
    <w:rsid w:val="00C36C39"/>
    <w:rsid w:val="00C36C6A"/>
    <w:rsid w:val="00C36DDF"/>
    <w:rsid w:val="00C36DFD"/>
    <w:rsid w:val="00C36F5D"/>
    <w:rsid w:val="00C3715F"/>
    <w:rsid w:val="00C3727F"/>
    <w:rsid w:val="00C37474"/>
    <w:rsid w:val="00C37511"/>
    <w:rsid w:val="00C37603"/>
    <w:rsid w:val="00C376C4"/>
    <w:rsid w:val="00C376F8"/>
    <w:rsid w:val="00C3794D"/>
    <w:rsid w:val="00C37C5E"/>
    <w:rsid w:val="00C37D9F"/>
    <w:rsid w:val="00C37E96"/>
    <w:rsid w:val="00C40107"/>
    <w:rsid w:val="00C4014E"/>
    <w:rsid w:val="00C402B6"/>
    <w:rsid w:val="00C40324"/>
    <w:rsid w:val="00C405E1"/>
    <w:rsid w:val="00C40A7D"/>
    <w:rsid w:val="00C40F16"/>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2F0"/>
    <w:rsid w:val="00C435E0"/>
    <w:rsid w:val="00C43E18"/>
    <w:rsid w:val="00C43EE0"/>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729"/>
    <w:rsid w:val="00C53B1F"/>
    <w:rsid w:val="00C53D27"/>
    <w:rsid w:val="00C543BE"/>
    <w:rsid w:val="00C54631"/>
    <w:rsid w:val="00C54B2A"/>
    <w:rsid w:val="00C55282"/>
    <w:rsid w:val="00C55441"/>
    <w:rsid w:val="00C55641"/>
    <w:rsid w:val="00C558C5"/>
    <w:rsid w:val="00C55BD6"/>
    <w:rsid w:val="00C55C82"/>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AEF"/>
    <w:rsid w:val="00C60B2C"/>
    <w:rsid w:val="00C60B8B"/>
    <w:rsid w:val="00C612EB"/>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E09"/>
    <w:rsid w:val="00C62EEC"/>
    <w:rsid w:val="00C62FB6"/>
    <w:rsid w:val="00C6303D"/>
    <w:rsid w:val="00C63070"/>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6579"/>
    <w:rsid w:val="00C667E7"/>
    <w:rsid w:val="00C66FBB"/>
    <w:rsid w:val="00C671D5"/>
    <w:rsid w:val="00C67968"/>
    <w:rsid w:val="00C67D88"/>
    <w:rsid w:val="00C70025"/>
    <w:rsid w:val="00C704ED"/>
    <w:rsid w:val="00C706BC"/>
    <w:rsid w:val="00C707C3"/>
    <w:rsid w:val="00C70918"/>
    <w:rsid w:val="00C70934"/>
    <w:rsid w:val="00C70CA1"/>
    <w:rsid w:val="00C70EC0"/>
    <w:rsid w:val="00C71063"/>
    <w:rsid w:val="00C71453"/>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5FF7"/>
    <w:rsid w:val="00C76093"/>
    <w:rsid w:val="00C76709"/>
    <w:rsid w:val="00C76932"/>
    <w:rsid w:val="00C76BE4"/>
    <w:rsid w:val="00C76EE8"/>
    <w:rsid w:val="00C7720E"/>
    <w:rsid w:val="00C7729A"/>
    <w:rsid w:val="00C774DB"/>
    <w:rsid w:val="00C77589"/>
    <w:rsid w:val="00C77750"/>
    <w:rsid w:val="00C77826"/>
    <w:rsid w:val="00C77833"/>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42A6"/>
    <w:rsid w:val="00C843B1"/>
    <w:rsid w:val="00C8441D"/>
    <w:rsid w:val="00C8466E"/>
    <w:rsid w:val="00C849F8"/>
    <w:rsid w:val="00C84ED3"/>
    <w:rsid w:val="00C8500F"/>
    <w:rsid w:val="00C85046"/>
    <w:rsid w:val="00C856FB"/>
    <w:rsid w:val="00C85921"/>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5FF5"/>
    <w:rsid w:val="00C96007"/>
    <w:rsid w:val="00C960CD"/>
    <w:rsid w:val="00C96334"/>
    <w:rsid w:val="00C96347"/>
    <w:rsid w:val="00C9693E"/>
    <w:rsid w:val="00C96E06"/>
    <w:rsid w:val="00C972D4"/>
    <w:rsid w:val="00C973E4"/>
    <w:rsid w:val="00C97510"/>
    <w:rsid w:val="00C976FE"/>
    <w:rsid w:val="00C9783A"/>
    <w:rsid w:val="00C97877"/>
    <w:rsid w:val="00C97D23"/>
    <w:rsid w:val="00C97DF8"/>
    <w:rsid w:val="00C97EE2"/>
    <w:rsid w:val="00C97F3A"/>
    <w:rsid w:val="00C97FAE"/>
    <w:rsid w:val="00C97FD0"/>
    <w:rsid w:val="00CA006E"/>
    <w:rsid w:val="00CA06BB"/>
    <w:rsid w:val="00CA09CF"/>
    <w:rsid w:val="00CA1229"/>
    <w:rsid w:val="00CA13A3"/>
    <w:rsid w:val="00CA143B"/>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8B2"/>
    <w:rsid w:val="00CA2E74"/>
    <w:rsid w:val="00CA2F65"/>
    <w:rsid w:val="00CA3376"/>
    <w:rsid w:val="00CA34FF"/>
    <w:rsid w:val="00CA398E"/>
    <w:rsid w:val="00CA3FBB"/>
    <w:rsid w:val="00CA42E3"/>
    <w:rsid w:val="00CA4337"/>
    <w:rsid w:val="00CA4644"/>
    <w:rsid w:val="00CA4902"/>
    <w:rsid w:val="00CA495B"/>
    <w:rsid w:val="00CA4CF5"/>
    <w:rsid w:val="00CA51CB"/>
    <w:rsid w:val="00CA562B"/>
    <w:rsid w:val="00CA5874"/>
    <w:rsid w:val="00CA5EBE"/>
    <w:rsid w:val="00CA608C"/>
    <w:rsid w:val="00CA638D"/>
    <w:rsid w:val="00CA63FB"/>
    <w:rsid w:val="00CA6972"/>
    <w:rsid w:val="00CA69BC"/>
    <w:rsid w:val="00CA6A0E"/>
    <w:rsid w:val="00CA6D7A"/>
    <w:rsid w:val="00CA729C"/>
    <w:rsid w:val="00CA7765"/>
    <w:rsid w:val="00CA784C"/>
    <w:rsid w:val="00CA7860"/>
    <w:rsid w:val="00CB0429"/>
    <w:rsid w:val="00CB0474"/>
    <w:rsid w:val="00CB08A0"/>
    <w:rsid w:val="00CB08FA"/>
    <w:rsid w:val="00CB0E84"/>
    <w:rsid w:val="00CB112C"/>
    <w:rsid w:val="00CB13E7"/>
    <w:rsid w:val="00CB1573"/>
    <w:rsid w:val="00CB16D2"/>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ACF"/>
    <w:rsid w:val="00CC3BB8"/>
    <w:rsid w:val="00CC3D5C"/>
    <w:rsid w:val="00CC3F96"/>
    <w:rsid w:val="00CC44A3"/>
    <w:rsid w:val="00CC4A7C"/>
    <w:rsid w:val="00CC4BD7"/>
    <w:rsid w:val="00CC4BEF"/>
    <w:rsid w:val="00CC4D74"/>
    <w:rsid w:val="00CC4E11"/>
    <w:rsid w:val="00CC5026"/>
    <w:rsid w:val="00CC5212"/>
    <w:rsid w:val="00CC52C2"/>
    <w:rsid w:val="00CC54DF"/>
    <w:rsid w:val="00CC584C"/>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C21"/>
    <w:rsid w:val="00CD2D4F"/>
    <w:rsid w:val="00CD2D8E"/>
    <w:rsid w:val="00CD2E05"/>
    <w:rsid w:val="00CD31CB"/>
    <w:rsid w:val="00CD3464"/>
    <w:rsid w:val="00CD36A4"/>
    <w:rsid w:val="00CD39AF"/>
    <w:rsid w:val="00CD3BEE"/>
    <w:rsid w:val="00CD4189"/>
    <w:rsid w:val="00CD425D"/>
    <w:rsid w:val="00CD44DC"/>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1B95"/>
    <w:rsid w:val="00CE24F2"/>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522"/>
    <w:rsid w:val="00CE565E"/>
    <w:rsid w:val="00CE57D2"/>
    <w:rsid w:val="00CE588F"/>
    <w:rsid w:val="00CE5A35"/>
    <w:rsid w:val="00CE5AC3"/>
    <w:rsid w:val="00CE5E2B"/>
    <w:rsid w:val="00CE6335"/>
    <w:rsid w:val="00CE67CA"/>
    <w:rsid w:val="00CE682E"/>
    <w:rsid w:val="00CE6A26"/>
    <w:rsid w:val="00CE6A72"/>
    <w:rsid w:val="00CE6CA3"/>
    <w:rsid w:val="00CE6E81"/>
    <w:rsid w:val="00CE6FA3"/>
    <w:rsid w:val="00CE7006"/>
    <w:rsid w:val="00CE7045"/>
    <w:rsid w:val="00CE7125"/>
    <w:rsid w:val="00CE7199"/>
    <w:rsid w:val="00CE722F"/>
    <w:rsid w:val="00CE74B7"/>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2059"/>
    <w:rsid w:val="00CF2061"/>
    <w:rsid w:val="00CF230C"/>
    <w:rsid w:val="00CF2A44"/>
    <w:rsid w:val="00CF2D24"/>
    <w:rsid w:val="00CF2E15"/>
    <w:rsid w:val="00CF30C1"/>
    <w:rsid w:val="00CF316C"/>
    <w:rsid w:val="00CF32BB"/>
    <w:rsid w:val="00CF34A8"/>
    <w:rsid w:val="00CF357E"/>
    <w:rsid w:val="00CF38F1"/>
    <w:rsid w:val="00CF3958"/>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6FA"/>
    <w:rsid w:val="00CF5983"/>
    <w:rsid w:val="00CF5AC1"/>
    <w:rsid w:val="00CF5C9A"/>
    <w:rsid w:val="00CF6107"/>
    <w:rsid w:val="00CF6A7E"/>
    <w:rsid w:val="00CF6D09"/>
    <w:rsid w:val="00CF6EAE"/>
    <w:rsid w:val="00CF74A3"/>
    <w:rsid w:val="00CF7663"/>
    <w:rsid w:val="00CF782E"/>
    <w:rsid w:val="00CF7E99"/>
    <w:rsid w:val="00CF7F3D"/>
    <w:rsid w:val="00CF7FEF"/>
    <w:rsid w:val="00D0001D"/>
    <w:rsid w:val="00D0011E"/>
    <w:rsid w:val="00D008AD"/>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D59"/>
    <w:rsid w:val="00D0314D"/>
    <w:rsid w:val="00D03356"/>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AA1"/>
    <w:rsid w:val="00D05C88"/>
    <w:rsid w:val="00D05F7C"/>
    <w:rsid w:val="00D062A2"/>
    <w:rsid w:val="00D06333"/>
    <w:rsid w:val="00D06452"/>
    <w:rsid w:val="00D06496"/>
    <w:rsid w:val="00D067B8"/>
    <w:rsid w:val="00D06A0A"/>
    <w:rsid w:val="00D06ACF"/>
    <w:rsid w:val="00D06B4D"/>
    <w:rsid w:val="00D06BC7"/>
    <w:rsid w:val="00D06F9A"/>
    <w:rsid w:val="00D07272"/>
    <w:rsid w:val="00D072E6"/>
    <w:rsid w:val="00D077D4"/>
    <w:rsid w:val="00D07A14"/>
    <w:rsid w:val="00D07D2D"/>
    <w:rsid w:val="00D10426"/>
    <w:rsid w:val="00D10C2F"/>
    <w:rsid w:val="00D10C7F"/>
    <w:rsid w:val="00D11478"/>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670"/>
    <w:rsid w:val="00D14E50"/>
    <w:rsid w:val="00D14EF1"/>
    <w:rsid w:val="00D15011"/>
    <w:rsid w:val="00D150D8"/>
    <w:rsid w:val="00D151B7"/>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04"/>
    <w:rsid w:val="00D21C6E"/>
    <w:rsid w:val="00D21F0A"/>
    <w:rsid w:val="00D220B8"/>
    <w:rsid w:val="00D2270D"/>
    <w:rsid w:val="00D22D56"/>
    <w:rsid w:val="00D22E3F"/>
    <w:rsid w:val="00D22E78"/>
    <w:rsid w:val="00D23096"/>
    <w:rsid w:val="00D234D3"/>
    <w:rsid w:val="00D2397E"/>
    <w:rsid w:val="00D23B7E"/>
    <w:rsid w:val="00D23DAF"/>
    <w:rsid w:val="00D244CE"/>
    <w:rsid w:val="00D24613"/>
    <w:rsid w:val="00D24723"/>
    <w:rsid w:val="00D248C5"/>
    <w:rsid w:val="00D24D28"/>
    <w:rsid w:val="00D24D7F"/>
    <w:rsid w:val="00D24D98"/>
    <w:rsid w:val="00D24EFF"/>
    <w:rsid w:val="00D2514A"/>
    <w:rsid w:val="00D25360"/>
    <w:rsid w:val="00D256DC"/>
    <w:rsid w:val="00D25BCE"/>
    <w:rsid w:val="00D25BDC"/>
    <w:rsid w:val="00D2614F"/>
    <w:rsid w:val="00D26743"/>
    <w:rsid w:val="00D2678C"/>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560"/>
    <w:rsid w:val="00D326FC"/>
    <w:rsid w:val="00D327C9"/>
    <w:rsid w:val="00D32863"/>
    <w:rsid w:val="00D3293F"/>
    <w:rsid w:val="00D32F48"/>
    <w:rsid w:val="00D3306C"/>
    <w:rsid w:val="00D3314A"/>
    <w:rsid w:val="00D33180"/>
    <w:rsid w:val="00D332C9"/>
    <w:rsid w:val="00D3351E"/>
    <w:rsid w:val="00D33AE6"/>
    <w:rsid w:val="00D34045"/>
    <w:rsid w:val="00D343B8"/>
    <w:rsid w:val="00D345A5"/>
    <w:rsid w:val="00D34675"/>
    <w:rsid w:val="00D3472F"/>
    <w:rsid w:val="00D35DA9"/>
    <w:rsid w:val="00D35F70"/>
    <w:rsid w:val="00D36308"/>
    <w:rsid w:val="00D364DC"/>
    <w:rsid w:val="00D36628"/>
    <w:rsid w:val="00D3672E"/>
    <w:rsid w:val="00D3677A"/>
    <w:rsid w:val="00D367A5"/>
    <w:rsid w:val="00D36B44"/>
    <w:rsid w:val="00D36C40"/>
    <w:rsid w:val="00D36DA5"/>
    <w:rsid w:val="00D3719D"/>
    <w:rsid w:val="00D373EA"/>
    <w:rsid w:val="00D3768A"/>
    <w:rsid w:val="00D37E8D"/>
    <w:rsid w:val="00D402D6"/>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706"/>
    <w:rsid w:val="00D508C8"/>
    <w:rsid w:val="00D509FA"/>
    <w:rsid w:val="00D50BC0"/>
    <w:rsid w:val="00D50CD1"/>
    <w:rsid w:val="00D50DF9"/>
    <w:rsid w:val="00D50FFD"/>
    <w:rsid w:val="00D5116E"/>
    <w:rsid w:val="00D51369"/>
    <w:rsid w:val="00D51570"/>
    <w:rsid w:val="00D518E2"/>
    <w:rsid w:val="00D519DD"/>
    <w:rsid w:val="00D51C2F"/>
    <w:rsid w:val="00D51F70"/>
    <w:rsid w:val="00D5208A"/>
    <w:rsid w:val="00D522D7"/>
    <w:rsid w:val="00D526C5"/>
    <w:rsid w:val="00D52C29"/>
    <w:rsid w:val="00D52C74"/>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483"/>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E0B"/>
    <w:rsid w:val="00D67EB0"/>
    <w:rsid w:val="00D700F5"/>
    <w:rsid w:val="00D702FB"/>
    <w:rsid w:val="00D70427"/>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46E"/>
    <w:rsid w:val="00D739C0"/>
    <w:rsid w:val="00D73B61"/>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4F9"/>
    <w:rsid w:val="00D7666F"/>
    <w:rsid w:val="00D76978"/>
    <w:rsid w:val="00D76AA0"/>
    <w:rsid w:val="00D76C74"/>
    <w:rsid w:val="00D76FF3"/>
    <w:rsid w:val="00D771A7"/>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3D5"/>
    <w:rsid w:val="00D83D6D"/>
    <w:rsid w:val="00D8428D"/>
    <w:rsid w:val="00D84295"/>
    <w:rsid w:val="00D845BB"/>
    <w:rsid w:val="00D8471A"/>
    <w:rsid w:val="00D84893"/>
    <w:rsid w:val="00D849B8"/>
    <w:rsid w:val="00D84A4E"/>
    <w:rsid w:val="00D84F35"/>
    <w:rsid w:val="00D850E5"/>
    <w:rsid w:val="00D85123"/>
    <w:rsid w:val="00D851F4"/>
    <w:rsid w:val="00D85428"/>
    <w:rsid w:val="00D854B1"/>
    <w:rsid w:val="00D85538"/>
    <w:rsid w:val="00D85660"/>
    <w:rsid w:val="00D85C7E"/>
    <w:rsid w:val="00D85E1C"/>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4D"/>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6E"/>
    <w:rsid w:val="00D92CB6"/>
    <w:rsid w:val="00D92EA5"/>
    <w:rsid w:val="00D93643"/>
    <w:rsid w:val="00D936D9"/>
    <w:rsid w:val="00D93941"/>
    <w:rsid w:val="00D93A46"/>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B9F"/>
    <w:rsid w:val="00D95BE4"/>
    <w:rsid w:val="00D95D39"/>
    <w:rsid w:val="00D95D3E"/>
    <w:rsid w:val="00D95E9A"/>
    <w:rsid w:val="00D962A2"/>
    <w:rsid w:val="00D963CD"/>
    <w:rsid w:val="00D9657C"/>
    <w:rsid w:val="00D96A41"/>
    <w:rsid w:val="00D96AF5"/>
    <w:rsid w:val="00D96FC3"/>
    <w:rsid w:val="00D973CC"/>
    <w:rsid w:val="00D9742F"/>
    <w:rsid w:val="00D97F0E"/>
    <w:rsid w:val="00D97F55"/>
    <w:rsid w:val="00D97F9F"/>
    <w:rsid w:val="00D97FFE"/>
    <w:rsid w:val="00DA03F4"/>
    <w:rsid w:val="00DA055A"/>
    <w:rsid w:val="00DA0660"/>
    <w:rsid w:val="00DA0B40"/>
    <w:rsid w:val="00DA0E93"/>
    <w:rsid w:val="00DA1ABD"/>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40"/>
    <w:rsid w:val="00DA3FBC"/>
    <w:rsid w:val="00DA408B"/>
    <w:rsid w:val="00DA4192"/>
    <w:rsid w:val="00DA41F8"/>
    <w:rsid w:val="00DA4378"/>
    <w:rsid w:val="00DA48D6"/>
    <w:rsid w:val="00DA49C6"/>
    <w:rsid w:val="00DA4D76"/>
    <w:rsid w:val="00DA4DA3"/>
    <w:rsid w:val="00DA4E69"/>
    <w:rsid w:val="00DA594E"/>
    <w:rsid w:val="00DA5C7D"/>
    <w:rsid w:val="00DA632E"/>
    <w:rsid w:val="00DA6581"/>
    <w:rsid w:val="00DA6814"/>
    <w:rsid w:val="00DA6AA4"/>
    <w:rsid w:val="00DA6B77"/>
    <w:rsid w:val="00DA6C35"/>
    <w:rsid w:val="00DA75CB"/>
    <w:rsid w:val="00DA792E"/>
    <w:rsid w:val="00DA79ED"/>
    <w:rsid w:val="00DA7BB8"/>
    <w:rsid w:val="00DA7D01"/>
    <w:rsid w:val="00DB0437"/>
    <w:rsid w:val="00DB0559"/>
    <w:rsid w:val="00DB0739"/>
    <w:rsid w:val="00DB0D79"/>
    <w:rsid w:val="00DB0EFD"/>
    <w:rsid w:val="00DB1308"/>
    <w:rsid w:val="00DB18B8"/>
    <w:rsid w:val="00DB1E8A"/>
    <w:rsid w:val="00DB1FF3"/>
    <w:rsid w:val="00DB23C0"/>
    <w:rsid w:val="00DB25CB"/>
    <w:rsid w:val="00DB276F"/>
    <w:rsid w:val="00DB28CE"/>
    <w:rsid w:val="00DB2B16"/>
    <w:rsid w:val="00DB2BB8"/>
    <w:rsid w:val="00DB2CDB"/>
    <w:rsid w:val="00DB32CC"/>
    <w:rsid w:val="00DB3470"/>
    <w:rsid w:val="00DB3597"/>
    <w:rsid w:val="00DB3619"/>
    <w:rsid w:val="00DB386F"/>
    <w:rsid w:val="00DB3924"/>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4F3"/>
    <w:rsid w:val="00DC1529"/>
    <w:rsid w:val="00DC15CF"/>
    <w:rsid w:val="00DC1615"/>
    <w:rsid w:val="00DC168E"/>
    <w:rsid w:val="00DC17F9"/>
    <w:rsid w:val="00DC1BF7"/>
    <w:rsid w:val="00DC1C83"/>
    <w:rsid w:val="00DC1E64"/>
    <w:rsid w:val="00DC1F76"/>
    <w:rsid w:val="00DC2182"/>
    <w:rsid w:val="00DC2309"/>
    <w:rsid w:val="00DC239B"/>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2A9"/>
    <w:rsid w:val="00DC73C6"/>
    <w:rsid w:val="00DC75B3"/>
    <w:rsid w:val="00DC7627"/>
    <w:rsid w:val="00DC7923"/>
    <w:rsid w:val="00DC7954"/>
    <w:rsid w:val="00DC7D12"/>
    <w:rsid w:val="00DD01C5"/>
    <w:rsid w:val="00DD02C8"/>
    <w:rsid w:val="00DD02FD"/>
    <w:rsid w:val="00DD02FE"/>
    <w:rsid w:val="00DD0D3B"/>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6EC"/>
    <w:rsid w:val="00DD47DD"/>
    <w:rsid w:val="00DD4BE3"/>
    <w:rsid w:val="00DD4EFA"/>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F06"/>
    <w:rsid w:val="00DE17AF"/>
    <w:rsid w:val="00DE1FE7"/>
    <w:rsid w:val="00DE21A2"/>
    <w:rsid w:val="00DE21BD"/>
    <w:rsid w:val="00DE24DF"/>
    <w:rsid w:val="00DE24E5"/>
    <w:rsid w:val="00DE27FC"/>
    <w:rsid w:val="00DE291B"/>
    <w:rsid w:val="00DE292A"/>
    <w:rsid w:val="00DE2AF7"/>
    <w:rsid w:val="00DE2D89"/>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452"/>
    <w:rsid w:val="00DE6830"/>
    <w:rsid w:val="00DE6BBA"/>
    <w:rsid w:val="00DE6E2D"/>
    <w:rsid w:val="00DE6ED5"/>
    <w:rsid w:val="00DE6FD1"/>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2820"/>
    <w:rsid w:val="00DF2BCB"/>
    <w:rsid w:val="00DF2D34"/>
    <w:rsid w:val="00DF2DAC"/>
    <w:rsid w:val="00DF2DF2"/>
    <w:rsid w:val="00DF2EE3"/>
    <w:rsid w:val="00DF3165"/>
    <w:rsid w:val="00DF3251"/>
    <w:rsid w:val="00DF336B"/>
    <w:rsid w:val="00DF34BC"/>
    <w:rsid w:val="00DF36C4"/>
    <w:rsid w:val="00DF38B0"/>
    <w:rsid w:val="00DF395E"/>
    <w:rsid w:val="00DF3A68"/>
    <w:rsid w:val="00DF3ABF"/>
    <w:rsid w:val="00DF3DBC"/>
    <w:rsid w:val="00DF3E9D"/>
    <w:rsid w:val="00DF4485"/>
    <w:rsid w:val="00DF453E"/>
    <w:rsid w:val="00DF4604"/>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7243"/>
    <w:rsid w:val="00DF72C8"/>
    <w:rsid w:val="00DF776D"/>
    <w:rsid w:val="00E002DF"/>
    <w:rsid w:val="00E004A9"/>
    <w:rsid w:val="00E004CB"/>
    <w:rsid w:val="00E00960"/>
    <w:rsid w:val="00E00C8C"/>
    <w:rsid w:val="00E00DA1"/>
    <w:rsid w:val="00E00F5E"/>
    <w:rsid w:val="00E01010"/>
    <w:rsid w:val="00E01029"/>
    <w:rsid w:val="00E01620"/>
    <w:rsid w:val="00E01B27"/>
    <w:rsid w:val="00E01C9D"/>
    <w:rsid w:val="00E021E4"/>
    <w:rsid w:val="00E0232E"/>
    <w:rsid w:val="00E025C0"/>
    <w:rsid w:val="00E0278A"/>
    <w:rsid w:val="00E029EA"/>
    <w:rsid w:val="00E02A60"/>
    <w:rsid w:val="00E02B76"/>
    <w:rsid w:val="00E030B4"/>
    <w:rsid w:val="00E03468"/>
    <w:rsid w:val="00E034CF"/>
    <w:rsid w:val="00E03EC5"/>
    <w:rsid w:val="00E03F24"/>
    <w:rsid w:val="00E04033"/>
    <w:rsid w:val="00E04547"/>
    <w:rsid w:val="00E045C5"/>
    <w:rsid w:val="00E04BC5"/>
    <w:rsid w:val="00E04EF2"/>
    <w:rsid w:val="00E05149"/>
    <w:rsid w:val="00E0515A"/>
    <w:rsid w:val="00E05371"/>
    <w:rsid w:val="00E055C3"/>
    <w:rsid w:val="00E056FB"/>
    <w:rsid w:val="00E05BC2"/>
    <w:rsid w:val="00E05C1B"/>
    <w:rsid w:val="00E05E68"/>
    <w:rsid w:val="00E065CD"/>
    <w:rsid w:val="00E06D35"/>
    <w:rsid w:val="00E06EFF"/>
    <w:rsid w:val="00E07367"/>
    <w:rsid w:val="00E0739C"/>
    <w:rsid w:val="00E07515"/>
    <w:rsid w:val="00E077CF"/>
    <w:rsid w:val="00E077E9"/>
    <w:rsid w:val="00E07C2F"/>
    <w:rsid w:val="00E07D40"/>
    <w:rsid w:val="00E07F9C"/>
    <w:rsid w:val="00E10D8D"/>
    <w:rsid w:val="00E10DE3"/>
    <w:rsid w:val="00E10FB5"/>
    <w:rsid w:val="00E11037"/>
    <w:rsid w:val="00E11636"/>
    <w:rsid w:val="00E11712"/>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AE"/>
    <w:rsid w:val="00E1464B"/>
    <w:rsid w:val="00E1468F"/>
    <w:rsid w:val="00E146B1"/>
    <w:rsid w:val="00E1476C"/>
    <w:rsid w:val="00E14782"/>
    <w:rsid w:val="00E14D54"/>
    <w:rsid w:val="00E14EA1"/>
    <w:rsid w:val="00E152CD"/>
    <w:rsid w:val="00E1575B"/>
    <w:rsid w:val="00E157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E6F"/>
    <w:rsid w:val="00E2504A"/>
    <w:rsid w:val="00E25150"/>
    <w:rsid w:val="00E253DA"/>
    <w:rsid w:val="00E25B95"/>
    <w:rsid w:val="00E260F5"/>
    <w:rsid w:val="00E262DC"/>
    <w:rsid w:val="00E26652"/>
    <w:rsid w:val="00E269FB"/>
    <w:rsid w:val="00E26C4B"/>
    <w:rsid w:val="00E26CC5"/>
    <w:rsid w:val="00E26E4A"/>
    <w:rsid w:val="00E2726C"/>
    <w:rsid w:val="00E276AB"/>
    <w:rsid w:val="00E276B8"/>
    <w:rsid w:val="00E27997"/>
    <w:rsid w:val="00E27B2F"/>
    <w:rsid w:val="00E27B9B"/>
    <w:rsid w:val="00E27D63"/>
    <w:rsid w:val="00E27FA4"/>
    <w:rsid w:val="00E30586"/>
    <w:rsid w:val="00E30DB3"/>
    <w:rsid w:val="00E31230"/>
    <w:rsid w:val="00E313C6"/>
    <w:rsid w:val="00E31D3A"/>
    <w:rsid w:val="00E31FE6"/>
    <w:rsid w:val="00E32136"/>
    <w:rsid w:val="00E32141"/>
    <w:rsid w:val="00E3266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A1F"/>
    <w:rsid w:val="00E35AEB"/>
    <w:rsid w:val="00E35BA9"/>
    <w:rsid w:val="00E35DA1"/>
    <w:rsid w:val="00E35F12"/>
    <w:rsid w:val="00E36384"/>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51"/>
    <w:rsid w:val="00E40EB5"/>
    <w:rsid w:val="00E40F61"/>
    <w:rsid w:val="00E413AF"/>
    <w:rsid w:val="00E414DD"/>
    <w:rsid w:val="00E4151C"/>
    <w:rsid w:val="00E419D0"/>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A5E"/>
    <w:rsid w:val="00E44A95"/>
    <w:rsid w:val="00E44A9A"/>
    <w:rsid w:val="00E44B2D"/>
    <w:rsid w:val="00E44CF9"/>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2FB"/>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D4"/>
    <w:rsid w:val="00E545F4"/>
    <w:rsid w:val="00E5481B"/>
    <w:rsid w:val="00E548C6"/>
    <w:rsid w:val="00E54B37"/>
    <w:rsid w:val="00E54B9C"/>
    <w:rsid w:val="00E54D8C"/>
    <w:rsid w:val="00E55C87"/>
    <w:rsid w:val="00E5618E"/>
    <w:rsid w:val="00E56647"/>
    <w:rsid w:val="00E566CE"/>
    <w:rsid w:val="00E566F2"/>
    <w:rsid w:val="00E56CE5"/>
    <w:rsid w:val="00E57358"/>
    <w:rsid w:val="00E57384"/>
    <w:rsid w:val="00E573D7"/>
    <w:rsid w:val="00E578F4"/>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0A4"/>
    <w:rsid w:val="00E62225"/>
    <w:rsid w:val="00E6264B"/>
    <w:rsid w:val="00E6298E"/>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635"/>
    <w:rsid w:val="00E65EB8"/>
    <w:rsid w:val="00E65EDC"/>
    <w:rsid w:val="00E65F60"/>
    <w:rsid w:val="00E66085"/>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A5B"/>
    <w:rsid w:val="00E70B9E"/>
    <w:rsid w:val="00E710D5"/>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2DC"/>
    <w:rsid w:val="00E7441F"/>
    <w:rsid w:val="00E744F4"/>
    <w:rsid w:val="00E74683"/>
    <w:rsid w:val="00E746BE"/>
    <w:rsid w:val="00E74C65"/>
    <w:rsid w:val="00E74FA2"/>
    <w:rsid w:val="00E751F6"/>
    <w:rsid w:val="00E75338"/>
    <w:rsid w:val="00E753E4"/>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CFF"/>
    <w:rsid w:val="00E80E83"/>
    <w:rsid w:val="00E80EDA"/>
    <w:rsid w:val="00E80F83"/>
    <w:rsid w:val="00E80FDE"/>
    <w:rsid w:val="00E810D8"/>
    <w:rsid w:val="00E813E8"/>
    <w:rsid w:val="00E813F7"/>
    <w:rsid w:val="00E81740"/>
    <w:rsid w:val="00E818EF"/>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03D"/>
    <w:rsid w:val="00E831D7"/>
    <w:rsid w:val="00E8374E"/>
    <w:rsid w:val="00E83A01"/>
    <w:rsid w:val="00E84292"/>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9019F"/>
    <w:rsid w:val="00E901C7"/>
    <w:rsid w:val="00E90DAD"/>
    <w:rsid w:val="00E90EB0"/>
    <w:rsid w:val="00E9159A"/>
    <w:rsid w:val="00E91628"/>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7CB"/>
    <w:rsid w:val="00E93A66"/>
    <w:rsid w:val="00E93FCB"/>
    <w:rsid w:val="00E93FDF"/>
    <w:rsid w:val="00E94434"/>
    <w:rsid w:val="00E944E2"/>
    <w:rsid w:val="00E94598"/>
    <w:rsid w:val="00E94841"/>
    <w:rsid w:val="00E94A4F"/>
    <w:rsid w:val="00E94BD2"/>
    <w:rsid w:val="00E94E27"/>
    <w:rsid w:val="00E94E3F"/>
    <w:rsid w:val="00E94F07"/>
    <w:rsid w:val="00E9502E"/>
    <w:rsid w:val="00E95176"/>
    <w:rsid w:val="00E95351"/>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B9D"/>
    <w:rsid w:val="00E97C17"/>
    <w:rsid w:val="00E97D06"/>
    <w:rsid w:val="00E97E64"/>
    <w:rsid w:val="00EA041D"/>
    <w:rsid w:val="00EA0A42"/>
    <w:rsid w:val="00EA0AA4"/>
    <w:rsid w:val="00EA0B84"/>
    <w:rsid w:val="00EA0D1E"/>
    <w:rsid w:val="00EA10BF"/>
    <w:rsid w:val="00EA10CB"/>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7E1"/>
    <w:rsid w:val="00EA7BFE"/>
    <w:rsid w:val="00EA7DC2"/>
    <w:rsid w:val="00EA7DC5"/>
    <w:rsid w:val="00EA7DC9"/>
    <w:rsid w:val="00EA7E78"/>
    <w:rsid w:val="00EB0013"/>
    <w:rsid w:val="00EB002D"/>
    <w:rsid w:val="00EB02C3"/>
    <w:rsid w:val="00EB07B2"/>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D20"/>
    <w:rsid w:val="00EB7D9E"/>
    <w:rsid w:val="00EC001E"/>
    <w:rsid w:val="00EC0168"/>
    <w:rsid w:val="00EC0407"/>
    <w:rsid w:val="00EC08B9"/>
    <w:rsid w:val="00EC0FAB"/>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315"/>
    <w:rsid w:val="00ED740A"/>
    <w:rsid w:val="00ED752B"/>
    <w:rsid w:val="00ED7D62"/>
    <w:rsid w:val="00ED7D7F"/>
    <w:rsid w:val="00ED7D87"/>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9D2"/>
    <w:rsid w:val="00EE3BB3"/>
    <w:rsid w:val="00EE401C"/>
    <w:rsid w:val="00EE457C"/>
    <w:rsid w:val="00EE47DE"/>
    <w:rsid w:val="00EE4B49"/>
    <w:rsid w:val="00EE4F28"/>
    <w:rsid w:val="00EE5673"/>
    <w:rsid w:val="00EE56EC"/>
    <w:rsid w:val="00EE5A97"/>
    <w:rsid w:val="00EE5D8D"/>
    <w:rsid w:val="00EE6510"/>
    <w:rsid w:val="00EE66BE"/>
    <w:rsid w:val="00EE6924"/>
    <w:rsid w:val="00EE6A35"/>
    <w:rsid w:val="00EE6C4D"/>
    <w:rsid w:val="00EE6C78"/>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C5B"/>
    <w:rsid w:val="00EF2C64"/>
    <w:rsid w:val="00EF2DD9"/>
    <w:rsid w:val="00EF2EE7"/>
    <w:rsid w:val="00EF3041"/>
    <w:rsid w:val="00EF324F"/>
    <w:rsid w:val="00EF3839"/>
    <w:rsid w:val="00EF392A"/>
    <w:rsid w:val="00EF3988"/>
    <w:rsid w:val="00EF3B3E"/>
    <w:rsid w:val="00EF3B9E"/>
    <w:rsid w:val="00EF3CAA"/>
    <w:rsid w:val="00EF4362"/>
    <w:rsid w:val="00EF45AF"/>
    <w:rsid w:val="00EF45BF"/>
    <w:rsid w:val="00EF485F"/>
    <w:rsid w:val="00EF4AB3"/>
    <w:rsid w:val="00EF4E8E"/>
    <w:rsid w:val="00EF4F02"/>
    <w:rsid w:val="00EF5158"/>
    <w:rsid w:val="00EF53B2"/>
    <w:rsid w:val="00EF5424"/>
    <w:rsid w:val="00EF5A4C"/>
    <w:rsid w:val="00EF5AEA"/>
    <w:rsid w:val="00EF5E4E"/>
    <w:rsid w:val="00EF60D4"/>
    <w:rsid w:val="00EF69FB"/>
    <w:rsid w:val="00EF6BDA"/>
    <w:rsid w:val="00EF6DCB"/>
    <w:rsid w:val="00EF70B2"/>
    <w:rsid w:val="00EF754D"/>
    <w:rsid w:val="00EF782B"/>
    <w:rsid w:val="00EF79FC"/>
    <w:rsid w:val="00EF7AD9"/>
    <w:rsid w:val="00EF7D14"/>
    <w:rsid w:val="00EF7D7F"/>
    <w:rsid w:val="00F00343"/>
    <w:rsid w:val="00F0046F"/>
    <w:rsid w:val="00F004CC"/>
    <w:rsid w:val="00F006FD"/>
    <w:rsid w:val="00F0093D"/>
    <w:rsid w:val="00F00DC4"/>
    <w:rsid w:val="00F00F34"/>
    <w:rsid w:val="00F00F66"/>
    <w:rsid w:val="00F00F88"/>
    <w:rsid w:val="00F0119C"/>
    <w:rsid w:val="00F0125F"/>
    <w:rsid w:val="00F012C1"/>
    <w:rsid w:val="00F01393"/>
    <w:rsid w:val="00F017F5"/>
    <w:rsid w:val="00F01A9D"/>
    <w:rsid w:val="00F01EE6"/>
    <w:rsid w:val="00F02910"/>
    <w:rsid w:val="00F02A8E"/>
    <w:rsid w:val="00F02F9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6E"/>
    <w:rsid w:val="00F061EE"/>
    <w:rsid w:val="00F063BA"/>
    <w:rsid w:val="00F069AD"/>
    <w:rsid w:val="00F06B79"/>
    <w:rsid w:val="00F06F18"/>
    <w:rsid w:val="00F070C6"/>
    <w:rsid w:val="00F071C4"/>
    <w:rsid w:val="00F0729F"/>
    <w:rsid w:val="00F074E1"/>
    <w:rsid w:val="00F0753D"/>
    <w:rsid w:val="00F0764E"/>
    <w:rsid w:val="00F077AD"/>
    <w:rsid w:val="00F07935"/>
    <w:rsid w:val="00F07946"/>
    <w:rsid w:val="00F07A7D"/>
    <w:rsid w:val="00F07BC5"/>
    <w:rsid w:val="00F07C52"/>
    <w:rsid w:val="00F07ED9"/>
    <w:rsid w:val="00F07FB7"/>
    <w:rsid w:val="00F10504"/>
    <w:rsid w:val="00F1071A"/>
    <w:rsid w:val="00F1093E"/>
    <w:rsid w:val="00F109DF"/>
    <w:rsid w:val="00F10B1F"/>
    <w:rsid w:val="00F10C9A"/>
    <w:rsid w:val="00F10D31"/>
    <w:rsid w:val="00F10DCB"/>
    <w:rsid w:val="00F112C7"/>
    <w:rsid w:val="00F11520"/>
    <w:rsid w:val="00F1165B"/>
    <w:rsid w:val="00F118D6"/>
    <w:rsid w:val="00F11914"/>
    <w:rsid w:val="00F11D73"/>
    <w:rsid w:val="00F120E3"/>
    <w:rsid w:val="00F121D9"/>
    <w:rsid w:val="00F1244C"/>
    <w:rsid w:val="00F125C9"/>
    <w:rsid w:val="00F12B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3AD"/>
    <w:rsid w:val="00F176FE"/>
    <w:rsid w:val="00F178DC"/>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C01"/>
    <w:rsid w:val="00F22DDC"/>
    <w:rsid w:val="00F22E8F"/>
    <w:rsid w:val="00F236E3"/>
    <w:rsid w:val="00F23E31"/>
    <w:rsid w:val="00F23EE8"/>
    <w:rsid w:val="00F23FD7"/>
    <w:rsid w:val="00F23FF3"/>
    <w:rsid w:val="00F24066"/>
    <w:rsid w:val="00F24665"/>
    <w:rsid w:val="00F24E48"/>
    <w:rsid w:val="00F2530D"/>
    <w:rsid w:val="00F25393"/>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B1D"/>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B6"/>
    <w:rsid w:val="00F343F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C1F"/>
    <w:rsid w:val="00F44DF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83"/>
    <w:rsid w:val="00F47B99"/>
    <w:rsid w:val="00F47C62"/>
    <w:rsid w:val="00F47DA7"/>
    <w:rsid w:val="00F47E44"/>
    <w:rsid w:val="00F503B4"/>
    <w:rsid w:val="00F504D0"/>
    <w:rsid w:val="00F504E0"/>
    <w:rsid w:val="00F50761"/>
    <w:rsid w:val="00F507C6"/>
    <w:rsid w:val="00F507CE"/>
    <w:rsid w:val="00F50CA9"/>
    <w:rsid w:val="00F50F02"/>
    <w:rsid w:val="00F511CC"/>
    <w:rsid w:val="00F512B4"/>
    <w:rsid w:val="00F514CE"/>
    <w:rsid w:val="00F5162B"/>
    <w:rsid w:val="00F51BEC"/>
    <w:rsid w:val="00F520EB"/>
    <w:rsid w:val="00F52491"/>
    <w:rsid w:val="00F524A4"/>
    <w:rsid w:val="00F525DB"/>
    <w:rsid w:val="00F5277C"/>
    <w:rsid w:val="00F52A4F"/>
    <w:rsid w:val="00F52C4A"/>
    <w:rsid w:val="00F52EF2"/>
    <w:rsid w:val="00F530B3"/>
    <w:rsid w:val="00F531D0"/>
    <w:rsid w:val="00F53301"/>
    <w:rsid w:val="00F53F6F"/>
    <w:rsid w:val="00F53F71"/>
    <w:rsid w:val="00F5413C"/>
    <w:rsid w:val="00F54919"/>
    <w:rsid w:val="00F54B5D"/>
    <w:rsid w:val="00F54CD5"/>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A26"/>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2E03"/>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BC"/>
    <w:rsid w:val="00F72FFA"/>
    <w:rsid w:val="00F733C7"/>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7BE"/>
    <w:rsid w:val="00F76C8C"/>
    <w:rsid w:val="00F772F4"/>
    <w:rsid w:val="00F77458"/>
    <w:rsid w:val="00F77526"/>
    <w:rsid w:val="00F77643"/>
    <w:rsid w:val="00F776BC"/>
    <w:rsid w:val="00F77711"/>
    <w:rsid w:val="00F77A5F"/>
    <w:rsid w:val="00F77C39"/>
    <w:rsid w:val="00F77C41"/>
    <w:rsid w:val="00F77F11"/>
    <w:rsid w:val="00F803F4"/>
    <w:rsid w:val="00F806C4"/>
    <w:rsid w:val="00F806F3"/>
    <w:rsid w:val="00F806F4"/>
    <w:rsid w:val="00F80735"/>
    <w:rsid w:val="00F80B9F"/>
    <w:rsid w:val="00F80C6D"/>
    <w:rsid w:val="00F80D47"/>
    <w:rsid w:val="00F80F2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4FD5"/>
    <w:rsid w:val="00F85322"/>
    <w:rsid w:val="00F853CA"/>
    <w:rsid w:val="00F85466"/>
    <w:rsid w:val="00F854F0"/>
    <w:rsid w:val="00F85D0F"/>
    <w:rsid w:val="00F85D54"/>
    <w:rsid w:val="00F85E52"/>
    <w:rsid w:val="00F85E89"/>
    <w:rsid w:val="00F860A3"/>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886"/>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A5F"/>
    <w:rsid w:val="00FA4E35"/>
    <w:rsid w:val="00FA52CD"/>
    <w:rsid w:val="00FA5390"/>
    <w:rsid w:val="00FA57AD"/>
    <w:rsid w:val="00FA5BE4"/>
    <w:rsid w:val="00FA5CD5"/>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5FA"/>
    <w:rsid w:val="00FC1F5E"/>
    <w:rsid w:val="00FC2005"/>
    <w:rsid w:val="00FC25EA"/>
    <w:rsid w:val="00FC29D3"/>
    <w:rsid w:val="00FC2B24"/>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C6E"/>
    <w:rsid w:val="00FD1E94"/>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0ADC"/>
    <w:rsid w:val="00FE0DC1"/>
    <w:rsid w:val="00FE10BB"/>
    <w:rsid w:val="00FE12E5"/>
    <w:rsid w:val="00FE1386"/>
    <w:rsid w:val="00FE16C9"/>
    <w:rsid w:val="00FE17B2"/>
    <w:rsid w:val="00FE1B36"/>
    <w:rsid w:val="00FE1E32"/>
    <w:rsid w:val="00FE1F41"/>
    <w:rsid w:val="00FE22CF"/>
    <w:rsid w:val="00FE22D2"/>
    <w:rsid w:val="00FE28D1"/>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F2D"/>
    <w:rsid w:val="00FE637A"/>
    <w:rsid w:val="00FE6BD1"/>
    <w:rsid w:val="00FE6D4C"/>
    <w:rsid w:val="00FE6DFE"/>
    <w:rsid w:val="00FE701D"/>
    <w:rsid w:val="00FE7AAA"/>
    <w:rsid w:val="00FE7AC2"/>
    <w:rsid w:val="00FE7DF1"/>
    <w:rsid w:val="00FE7ECF"/>
    <w:rsid w:val="00FF0633"/>
    <w:rsid w:val="00FF064E"/>
    <w:rsid w:val="00FF0748"/>
    <w:rsid w:val="00FF0DD3"/>
    <w:rsid w:val="00FF0DD7"/>
    <w:rsid w:val="00FF0DE7"/>
    <w:rsid w:val="00FF0FFD"/>
    <w:rsid w:val="00FF10AA"/>
    <w:rsid w:val="00FF10D1"/>
    <w:rsid w:val="00FF11C8"/>
    <w:rsid w:val="00FF1639"/>
    <w:rsid w:val="00FF1CD5"/>
    <w:rsid w:val="00FF1E9A"/>
    <w:rsid w:val="00FF2117"/>
    <w:rsid w:val="00FF2846"/>
    <w:rsid w:val="00FF28B3"/>
    <w:rsid w:val="00FF29C6"/>
    <w:rsid w:val="00FF29E7"/>
    <w:rsid w:val="00FF2CB3"/>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6C98"/>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43919858-4AC1-470D-BBC3-53E20074B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623</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2010-10-05T08:58:00Z</cp:lastPrinted>
  <dcterms:created xsi:type="dcterms:W3CDTF">2021-06-18T11:27:00Z</dcterms:created>
  <dcterms:modified xsi:type="dcterms:W3CDTF">2024-08-09T09:09:00Z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